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697"/>
        <w:gridCol w:w="1505"/>
        <w:gridCol w:w="1558"/>
        <w:gridCol w:w="3233"/>
      </w:tblGrid>
      <w:tr w:rsidR="009839BA" w:rsidRPr="009839BA" w14:paraId="4767F373" w14:textId="77777777" w:rsidTr="00B21F34">
        <w:trPr>
          <w:trHeight w:val="1587"/>
        </w:trPr>
        <w:tc>
          <w:tcPr>
            <w:tcW w:w="3287" w:type="dxa"/>
            <w:gridSpan w:val="2"/>
            <w:tcBorders>
              <w:top w:val="double" w:sz="6" w:space="0" w:color="999999"/>
              <w:left w:val="doub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4FD67" w14:textId="77777777" w:rsidR="009839BA" w:rsidRPr="009839BA" w:rsidRDefault="009839BA" w:rsidP="009839BA">
            <w:pPr>
              <w:wordWrap/>
              <w:spacing w:after="0" w:line="240" w:lineRule="auto"/>
              <w:ind w:left="200"/>
              <w:jc w:val="left"/>
              <w:textAlignment w:val="baseline"/>
              <w:rPr>
                <w:rFonts w:ascii="Arial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9839BA">
              <w:rPr>
                <w:rFonts w:ascii="Arial" w:eastAsia="굴림" w:hAnsi="굴림" w:cs="굴림"/>
                <w:b/>
                <w:bCs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1A292032" wp14:editId="36C4D097">
                  <wp:extent cx="1889125" cy="391795"/>
                  <wp:effectExtent l="0" t="0" r="0" b="8255"/>
                  <wp:docPr id="1" name="그림 1" descr="EMB00004e7032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94815944" descr="EMB00004e7032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gridSpan w:val="3"/>
            <w:tcBorders>
              <w:top w:val="double" w:sz="6" w:space="0" w:color="999999"/>
              <w:left w:val="nil"/>
              <w:bottom w:val="sing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A1E8D" w14:textId="77777777" w:rsidR="00B21F34" w:rsidRDefault="009839BA" w:rsidP="007D6C95">
            <w:pPr>
              <w:snapToGrid w:val="0"/>
              <w:spacing w:after="0" w:line="240" w:lineRule="auto"/>
              <w:ind w:left="200"/>
              <w:textAlignment w:val="baseline"/>
              <w:rPr>
                <w:rFonts w:ascii="맑은 고딕" w:eastAsia="맑은 고딕" w:hAnsi="맑은 고딕" w:cs="굴림"/>
                <w:b/>
                <w:bCs/>
                <w:color w:val="7F7F7F"/>
                <w:kern w:val="0"/>
                <w:sz w:val="26"/>
                <w:szCs w:val="26"/>
              </w:rPr>
            </w:pPr>
            <w:proofErr w:type="spellStart"/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데이터융복합</w:t>
            </w:r>
            <w:proofErr w:type="spellEnd"/>
            <w:r w:rsidR="007D6C95">
              <w:rPr>
                <w:rFonts w:ascii="Calibri" w:eastAsia="맑은 고딕" w:hAnsi="Calibri" w:cs="Calibri"/>
                <w:b/>
                <w:bCs/>
                <w:color w:val="7F7F7F"/>
                <w:kern w:val="0"/>
                <w:sz w:val="26"/>
                <w:szCs w:val="26"/>
              </w:rPr>
              <w:t>∙</w:t>
            </w:r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소비자리서치 전문 연구기관</w:t>
            </w:r>
          </w:p>
          <w:p w14:paraId="3812E1A9" w14:textId="77777777" w:rsidR="009839BA" w:rsidRPr="009839BA" w:rsidRDefault="009839BA" w:rsidP="007D6C95">
            <w:pPr>
              <w:snapToGrid w:val="0"/>
              <w:spacing w:after="0" w:line="240" w:lineRule="auto"/>
              <w:ind w:left="200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컨슈머인사이트 보도자료</w:t>
            </w:r>
          </w:p>
        </w:tc>
      </w:tr>
      <w:tr w:rsidR="009839BA" w:rsidRPr="009839BA" w14:paraId="027E040C" w14:textId="77777777" w:rsidTr="00873BD0">
        <w:trPr>
          <w:trHeight w:val="454"/>
        </w:trPr>
        <w:tc>
          <w:tcPr>
            <w:tcW w:w="1590" w:type="dxa"/>
            <w:tcBorders>
              <w:top w:val="single" w:sz="6" w:space="0" w:color="999999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79F3618F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기관</w:t>
            </w:r>
          </w:p>
        </w:tc>
        <w:tc>
          <w:tcPr>
            <w:tcW w:w="3202" w:type="dxa"/>
            <w:gridSpan w:val="2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2A28A" w14:textId="77777777"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컨슈머인사이트</w:t>
            </w:r>
          </w:p>
        </w:tc>
        <w:tc>
          <w:tcPr>
            <w:tcW w:w="1558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5F5237B6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233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02811" w14:textId="77777777" w:rsidR="009839BA" w:rsidRPr="009839BA" w:rsidRDefault="002442B8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k</w:t>
            </w:r>
            <w:r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 w:val="18"/>
                <w:szCs w:val="18"/>
              </w:rPr>
              <w:t>immh</w:t>
            </w:r>
            <w:r w:rsidR="009839BA" w:rsidRPr="009839BA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@consumerinsight.kr</w:t>
            </w:r>
          </w:p>
        </w:tc>
      </w:tr>
      <w:tr w:rsidR="009839BA" w:rsidRPr="009839BA" w14:paraId="5BF6E901" w14:textId="77777777" w:rsidTr="00873BD0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376DFB2E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문의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9DDBF" w14:textId="77777777" w:rsidR="009839BA" w:rsidRPr="00EB5FF7" w:rsidRDefault="0074383E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B5FF7">
              <w:rPr>
                <w:rFonts w:eastAsiaTheme="minorHAnsi" w:cs="굴림" w:hint="eastAsia"/>
                <w:color w:val="000000"/>
                <w:kern w:val="0"/>
                <w:szCs w:val="20"/>
              </w:rPr>
              <w:t>김민화 연구위원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59CC9E2F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2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D5AF3" w14:textId="77777777" w:rsidR="009839BA" w:rsidRPr="009839BA" w:rsidRDefault="009839B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02) 6004-76</w:t>
            </w:r>
            <w:r w:rsidR="002442B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43</w:t>
            </w:r>
          </w:p>
        </w:tc>
      </w:tr>
      <w:tr w:rsidR="009839BA" w:rsidRPr="00467C1B" w14:paraId="46381A27" w14:textId="77777777" w:rsidTr="00873BD0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2A55A534" w14:textId="77777777" w:rsidR="009839BA" w:rsidRPr="00467C1B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배포일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F8D90" w14:textId="471D68BC" w:rsidR="009839BA" w:rsidRPr="00752311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 w:themeColor="text1"/>
                <w:kern w:val="0"/>
                <w:szCs w:val="20"/>
              </w:rPr>
            </w:pPr>
            <w:r w:rsidRPr="00752311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202</w:t>
            </w:r>
            <w:r w:rsidR="00C014DA" w:rsidRPr="00752311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4</w:t>
            </w:r>
            <w:r w:rsidRPr="00752311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년 </w:t>
            </w:r>
            <w:r w:rsidR="0099425E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7</w:t>
            </w:r>
            <w:r w:rsidRPr="00752311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월 </w:t>
            </w:r>
            <w:r w:rsidR="0099425E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1</w:t>
            </w:r>
            <w:r w:rsidR="0084498A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2</w:t>
            </w:r>
            <w:r w:rsidR="001F3308" w:rsidRPr="00752311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일</w:t>
            </w:r>
            <w:r w:rsidR="001F3308" w:rsidRPr="00752311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(</w:t>
            </w:r>
            <w:r w:rsidR="0084498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금</w:t>
            </w:r>
            <w:r w:rsidR="001F3308" w:rsidRPr="00752311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)</w:t>
            </w:r>
            <w:r w:rsidR="00C014DA" w:rsidRPr="00752311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 </w:t>
            </w:r>
            <w:r w:rsidRPr="00752311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배포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13D6A6B4" w14:textId="77777777" w:rsidR="009839BA" w:rsidRPr="00467C1B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매수</w:t>
            </w:r>
          </w:p>
        </w:tc>
        <w:tc>
          <w:tcPr>
            <w:tcW w:w="3233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6159E" w14:textId="1CC0A659" w:rsidR="009839BA" w:rsidRPr="00467C1B" w:rsidRDefault="00602ABD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총</w:t>
            </w:r>
            <w:r w:rsidR="001F44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</w:t>
            </w:r>
            <w:r w:rsidR="009839BA"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</w:t>
            </w:r>
          </w:p>
        </w:tc>
      </w:tr>
    </w:tbl>
    <w:p w14:paraId="5C06BC61" w14:textId="77777777" w:rsidR="008B73FB" w:rsidRPr="00467C1B" w:rsidRDefault="008B73FB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tbl>
      <w:tblPr>
        <w:tblW w:w="9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8505"/>
        <w:gridCol w:w="382"/>
      </w:tblGrid>
      <w:tr w:rsidR="00B21F34" w:rsidRPr="00467C1B" w14:paraId="4BC0B95E" w14:textId="77777777" w:rsidTr="004944E7">
        <w:trPr>
          <w:trHeight w:val="1191"/>
        </w:trPr>
        <w:tc>
          <w:tcPr>
            <w:tcW w:w="294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E6A53" w14:textId="77777777" w:rsidR="00B21F34" w:rsidRPr="00467C1B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467C1B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  <w:tc>
          <w:tcPr>
            <w:tcW w:w="8505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53D16" w14:textId="66558DFF" w:rsidR="00A77EF0" w:rsidRDefault="00FA3493" w:rsidP="00614C4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FA34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여가생활</w:t>
            </w:r>
            <w:r w:rsidR="00D357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만족도</w:t>
            </w:r>
            <w:r w:rsidR="00CC4F5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,</w:t>
            </w:r>
            <w:r w:rsidR="00D357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="004A23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여가시간 짧은 </w:t>
            </w:r>
            <w:r w:rsidR="00D357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여성이 더 높</w:t>
            </w:r>
            <w:r w:rsidR="00CC4F5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아</w:t>
            </w:r>
          </w:p>
          <w:p w14:paraId="0C626A00" w14:textId="1644E037" w:rsidR="00B21F34" w:rsidRPr="00524DB0" w:rsidRDefault="00614C4B" w:rsidP="00614C4B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굴림" w:cs="굴림"/>
                <w:color w:val="C75252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="00B21F34" w:rsidRPr="00524D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컨슈머인사이트</w:t>
            </w:r>
            <w:r w:rsidR="00A77EF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A77EF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‘23</w:t>
            </w:r>
            <w:r w:rsidR="00A77EF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년 여가문화 실태 </w:t>
            </w:r>
            <w:r w:rsidR="00A77EF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2</w:t>
            </w:r>
            <w:r w:rsidR="00A77EF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만7</w:t>
            </w:r>
            <w:r w:rsidR="004944E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000</w:t>
            </w:r>
            <w:r w:rsidR="004944E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명 대상</w:t>
            </w:r>
            <w:r w:rsidR="00ED2E30" w:rsidRPr="00524DB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A77EF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조사</w:t>
            </w:r>
            <w:r w:rsidR="00901C9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분석</w:t>
            </w:r>
          </w:p>
        </w:tc>
        <w:tc>
          <w:tcPr>
            <w:tcW w:w="382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948F5" w14:textId="77777777" w:rsidR="00B21F34" w:rsidRPr="00467C1B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467C1B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</w:tr>
      <w:tr w:rsidR="00590E52" w:rsidRPr="00467C1B" w14:paraId="5FC42179" w14:textId="77777777" w:rsidTr="004944E7">
        <w:trPr>
          <w:trHeight w:val="326"/>
        </w:trPr>
        <w:tc>
          <w:tcPr>
            <w:tcW w:w="294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F6AEBA" w14:textId="77777777" w:rsidR="00590E52" w:rsidRPr="00467C1B" w:rsidRDefault="00590E52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4B68A4" w14:textId="55A89093" w:rsidR="00D7596E" w:rsidRDefault="00F224EB" w:rsidP="00D7596E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여가생활 만족도 </w:t>
            </w:r>
            <w:r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42%</w:t>
            </w:r>
            <w:r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로 불만</w:t>
            </w:r>
            <w:r w:rsidR="0077175B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족</w:t>
            </w:r>
            <w:r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(</w:t>
            </w:r>
            <w:r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10%)</w:t>
            </w:r>
            <w:r w:rsidR="0077175B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의 </w:t>
            </w:r>
            <w:r w:rsidR="0077175B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4</w:t>
            </w:r>
            <w:r w:rsidR="0077175B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배</w:t>
            </w:r>
          </w:p>
          <w:p w14:paraId="535B7571" w14:textId="4B5FE70D" w:rsidR="0094483B" w:rsidRDefault="00D3575B" w:rsidP="00D7596E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실제 여가시간</w:t>
            </w:r>
            <w:r w:rsidR="001A3DF4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은</w:t>
            </w:r>
            <w:r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 </w:t>
            </w:r>
            <w:r w:rsidR="004A23B7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남</w:t>
            </w:r>
            <w:r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성이 </w:t>
            </w:r>
            <w:r w:rsidR="004A23B7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여</w:t>
            </w:r>
            <w:r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성보다 </w:t>
            </w:r>
            <w:r w:rsidR="004A23B7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길</w:t>
            </w:r>
            <w:r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지만</w:t>
            </w:r>
          </w:p>
          <w:p w14:paraId="5D84DDA2" w14:textId="052FB63F" w:rsidR="00CC4F51" w:rsidRDefault="00CC4F51" w:rsidP="00D7596E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여성이 더 시간 충분하다 느끼고 만족도도 높아</w:t>
            </w:r>
          </w:p>
          <w:p w14:paraId="247DAD7D" w14:textId="115BBF34" w:rsidR="00C858E4" w:rsidRDefault="00ED4867" w:rsidP="00C858E4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 w:val="22"/>
              </w:rPr>
            </w:pPr>
            <w:proofErr w:type="spellStart"/>
            <w:r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성∙연령대∙가구구성별로</w:t>
            </w:r>
            <w:proofErr w:type="spellEnd"/>
            <w:r w:rsidR="00F44F3F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 </w:t>
            </w:r>
            <w:r w:rsidR="00CC4F51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예</w:t>
            </w:r>
            <w:r w:rsidR="003C768F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외 없이</w:t>
            </w:r>
            <w:r w:rsidR="00C858E4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 여성이 긍정적</w:t>
            </w:r>
            <w:r w:rsidR="003C768F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 </w:t>
            </w:r>
          </w:p>
          <w:p w14:paraId="7399F793" w14:textId="23B2FC16" w:rsidR="00F224EB" w:rsidRPr="006D0A64" w:rsidRDefault="00D3575B" w:rsidP="00C858E4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22"/>
              </w:rPr>
              <w:t xml:space="preserve">육아 부담 큰 영아자녀 </w:t>
            </w:r>
            <w:r w:rsidR="003C768F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22"/>
              </w:rPr>
              <w:t xml:space="preserve">둔 </w:t>
            </w:r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22"/>
              </w:rPr>
              <w:t>가구</w:t>
            </w:r>
            <w:r w:rsidR="00CC4F51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22"/>
              </w:rPr>
              <w:t xml:space="preserve">도 </w:t>
            </w:r>
            <w:r w:rsidR="003C768F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22"/>
              </w:rPr>
              <w:t>여성이 더 만족</w:t>
            </w:r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BBB2B8" w14:textId="77777777" w:rsidR="00590E52" w:rsidRPr="00C32C15" w:rsidRDefault="00590E52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</w:tbl>
    <w:p w14:paraId="41481C51" w14:textId="77777777" w:rsidR="009E72D2" w:rsidRPr="007B4FF7" w:rsidRDefault="009E72D2" w:rsidP="00AA5D34">
      <w:pPr>
        <w:spacing w:after="0" w:line="384" w:lineRule="auto"/>
        <w:textAlignment w:val="baseline"/>
        <w:rPr>
          <w:rFonts w:ascii="Arial" w:eastAsia="굴림" w:hAnsi="굴림" w:cs="굴림"/>
          <w:color w:val="000000"/>
          <w:kern w:val="0"/>
          <w:sz w:val="16"/>
          <w:szCs w:val="16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5249"/>
      </w:tblGrid>
      <w:tr w:rsidR="00E30EE3" w:rsidRPr="00930C4A" w14:paraId="7CCE5314" w14:textId="77777777" w:rsidTr="000C067B">
        <w:trPr>
          <w:jc w:val="center"/>
        </w:trPr>
        <w:tc>
          <w:tcPr>
            <w:tcW w:w="5249" w:type="dxa"/>
          </w:tcPr>
          <w:p w14:paraId="05CD1D69" w14:textId="77777777" w:rsidR="00E30EE3" w:rsidRPr="00E54500" w:rsidRDefault="00E30EE3" w:rsidP="000C067B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  <w:r w:rsidRPr="00E54500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22"/>
              </w:rPr>
              <w:t>&lt;</w:t>
            </w:r>
            <w:r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22"/>
              </w:rPr>
              <w:t>한국인의 여가 실태</w:t>
            </w:r>
            <w:r w:rsidRPr="00E54500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22"/>
              </w:rPr>
              <w:t>&gt;</w:t>
            </w:r>
          </w:p>
          <w:p w14:paraId="28EE01FD" w14:textId="77777777" w:rsidR="00E30EE3" w:rsidRPr="00614C4B" w:rsidRDefault="00E30EE3" w:rsidP="000C067B">
            <w:pPr>
              <w:pStyle w:val="a7"/>
              <w:numPr>
                <w:ilvl w:val="0"/>
                <w:numId w:val="7"/>
              </w:numPr>
              <w:ind w:leftChars="0"/>
              <w:jc w:val="left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  <w:r w:rsidRPr="00614C4B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22"/>
              </w:rPr>
              <w:t>여가시간</w:t>
            </w:r>
          </w:p>
          <w:p w14:paraId="4DCF0D44" w14:textId="5DA6F92E" w:rsidR="00E30EE3" w:rsidRPr="005A75F3" w:rsidRDefault="00E30EE3" w:rsidP="000C067B">
            <w:pPr>
              <w:pStyle w:val="a7"/>
              <w:numPr>
                <w:ilvl w:val="0"/>
                <w:numId w:val="7"/>
              </w:numPr>
              <w:ind w:leftChars="0"/>
              <w:jc w:val="left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  <w:r w:rsidRPr="005A75F3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22"/>
              </w:rPr>
              <w:t xml:space="preserve">여가시간 </w:t>
            </w:r>
            <w:r w:rsidR="0035661A" w:rsidRPr="005A75F3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22"/>
              </w:rPr>
              <w:t>충분</w:t>
            </w:r>
            <w:r w:rsidRPr="005A75F3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22"/>
              </w:rPr>
              <w:t>도</w:t>
            </w:r>
          </w:p>
          <w:p w14:paraId="1B3CD90D" w14:textId="1342CCB7" w:rsidR="00E30EE3" w:rsidRPr="005A75F3" w:rsidRDefault="00E30EE3" w:rsidP="000C067B">
            <w:pPr>
              <w:pStyle w:val="a7"/>
              <w:numPr>
                <w:ilvl w:val="0"/>
                <w:numId w:val="7"/>
              </w:numPr>
              <w:ind w:leftChars="0"/>
              <w:jc w:val="left"/>
              <w:textAlignment w:val="baseline"/>
              <w:rPr>
                <w:rFonts w:asciiTheme="majorHAnsi" w:eastAsiaTheme="majorHAnsi" w:hAnsiTheme="majorHAnsi" w:cs="굴림"/>
                <w:b/>
                <w:color w:val="000000" w:themeColor="text1"/>
                <w:kern w:val="0"/>
                <w:sz w:val="22"/>
              </w:rPr>
            </w:pPr>
            <w:r w:rsidRPr="005A75F3"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 w:val="22"/>
              </w:rPr>
              <w:t>여가생활 만족</w:t>
            </w:r>
            <w:r w:rsidR="00CC4F51">
              <w:rPr>
                <w:rFonts w:asciiTheme="majorHAnsi" w:eastAsiaTheme="majorHAnsi" w:hAnsiTheme="majorHAnsi" w:cs="굴림" w:hint="eastAsia"/>
                <w:b/>
                <w:color w:val="000000" w:themeColor="text1"/>
                <w:kern w:val="0"/>
                <w:sz w:val="22"/>
              </w:rPr>
              <w:t>도</w:t>
            </w:r>
          </w:p>
          <w:p w14:paraId="085F780E" w14:textId="77777777" w:rsidR="00E30EE3" w:rsidRDefault="00E30EE3" w:rsidP="000C067B">
            <w:pPr>
              <w:pStyle w:val="a7"/>
              <w:numPr>
                <w:ilvl w:val="0"/>
                <w:numId w:val="7"/>
              </w:numPr>
              <w:ind w:leftChars="0"/>
              <w:jc w:val="left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22"/>
              </w:rPr>
              <w:t>경험한 여가활동</w:t>
            </w:r>
          </w:p>
          <w:p w14:paraId="518D6AA1" w14:textId="77777777" w:rsidR="00E30EE3" w:rsidRPr="00F4265F" w:rsidRDefault="00E30EE3" w:rsidP="000C067B">
            <w:pPr>
              <w:pStyle w:val="a7"/>
              <w:numPr>
                <w:ilvl w:val="0"/>
                <w:numId w:val="7"/>
              </w:numPr>
              <w:ind w:leftChars="0"/>
              <w:jc w:val="left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 w:val="22"/>
              </w:rPr>
              <w:t>관심있는 여가활동</w:t>
            </w:r>
          </w:p>
          <w:p w14:paraId="39408F82" w14:textId="77777777" w:rsidR="00E30EE3" w:rsidRPr="00930C4A" w:rsidRDefault="00E30EE3" w:rsidP="000C067B">
            <w:pPr>
              <w:ind w:leftChars="400" w:left="800"/>
              <w:jc w:val="left"/>
              <w:textAlignment w:val="baseline"/>
              <w:rPr>
                <w:rFonts w:ascii="Arial" w:eastAsia="굴림" w:hAnsi="굴림" w:cs="굴림"/>
                <w:b/>
                <w:color w:val="C75252"/>
                <w:kern w:val="0"/>
                <w:szCs w:val="20"/>
              </w:rPr>
            </w:pPr>
          </w:p>
        </w:tc>
      </w:tr>
    </w:tbl>
    <w:p w14:paraId="27A6D715" w14:textId="0673144A" w:rsidR="00F4265F" w:rsidRDefault="00F4265F" w:rsidP="00AA5D34">
      <w:pPr>
        <w:spacing w:after="0" w:line="384" w:lineRule="auto"/>
        <w:textAlignment w:val="baseline"/>
        <w:rPr>
          <w:rFonts w:ascii="Arial" w:eastAsia="굴림" w:hAnsi="굴림" w:cs="굴림"/>
          <w:color w:val="000000"/>
          <w:kern w:val="0"/>
          <w:sz w:val="10"/>
          <w:szCs w:val="10"/>
        </w:rPr>
      </w:pPr>
    </w:p>
    <w:p w14:paraId="0A1D3146" w14:textId="29937B95" w:rsidR="00BD1962" w:rsidRPr="00FA1BFC" w:rsidRDefault="00FA1BFC" w:rsidP="00FA1BFC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FA1BFC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○</w:t>
      </w:r>
      <w:r w:rsidRPr="00FA1BFC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AD4B7E" w:rsidRPr="00AD4B7E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여성의</w:t>
      </w:r>
      <w:r w:rsidR="00AD4B7E" w:rsidRPr="00AD4B7E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실제 여가시간이 짧음에도 여가생활 만족도는 남성보다 높았다. 이</w:t>
      </w:r>
      <w:r w:rsidR="00C769A5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는</w:t>
      </w:r>
      <w:r w:rsidR="00AD4B7E" w:rsidRPr="00AD4B7E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연령대, </w:t>
      </w:r>
      <w:r w:rsidR="00CC4F51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소득 수준,</w:t>
      </w:r>
      <w:r w:rsidR="00CC4F51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AD4B7E" w:rsidRPr="00AD4B7E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가구</w:t>
      </w:r>
      <w:r w:rsidR="00CC4F51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원</w:t>
      </w:r>
      <w:proofErr w:type="spellEnd"/>
      <w:r w:rsidR="00CC4F51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AD4B7E" w:rsidRPr="00AD4B7E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구성</w:t>
      </w:r>
      <w:r w:rsidR="000453FC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단계 </w:t>
      </w:r>
      <w:r w:rsidR="00AD4B7E" w:rsidRPr="00AD4B7E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등 </w:t>
      </w:r>
      <w:r w:rsidR="000453FC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모든 </w:t>
      </w:r>
      <w:r w:rsidR="001C0925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응답자 </w:t>
      </w:r>
      <w:r w:rsidR="00AD4B7E" w:rsidRPr="00AD4B7E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특성별로 </w:t>
      </w:r>
      <w:r w:rsidR="00DC20E5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거의 </w:t>
      </w:r>
      <w:r w:rsidR="0099425E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일치했</w:t>
      </w:r>
      <w:r w:rsidR="00CC4F51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다.</w:t>
      </w:r>
      <w:r w:rsidR="00DC20E5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CC4F51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육아 부담이 가장 큰 </w:t>
      </w:r>
      <w:r w:rsidR="00DC20E5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영아자</w:t>
      </w:r>
      <w:r w:rsidR="003C768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녀를 둔</w:t>
      </w:r>
      <w:r w:rsidR="00DC20E5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가구의 여성</w:t>
      </w:r>
      <w:r w:rsidR="003C768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도 마찬가지였</w:t>
      </w:r>
      <w:r w:rsidR="0099425E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다.</w:t>
      </w:r>
    </w:p>
    <w:p w14:paraId="5CC6E5CB" w14:textId="5AF4033A" w:rsidR="00AA52A0" w:rsidRDefault="00CD2B46" w:rsidP="0099425E">
      <w:pPr>
        <w:spacing w:before="120" w:after="0" w:line="240" w:lineRule="auto"/>
        <w:ind w:leftChars="150" w:left="300"/>
        <w:textAlignment w:val="baseline"/>
        <w:rPr>
          <w:rFonts w:ascii="맑은 고딕" w:eastAsia="맑은 고딕" w:hAnsi="맑은 고딕" w:cs="굴림"/>
          <w:color w:val="000000" w:themeColor="text1"/>
          <w:kern w:val="0"/>
          <w:szCs w:val="20"/>
        </w:rPr>
      </w:pPr>
      <w:r w:rsidRPr="00CD2B4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□</w:t>
      </w:r>
      <w:r w:rsidRPr="00CD2B46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여행·여가 리서치 전문기관 </w:t>
      </w:r>
      <w:proofErr w:type="spellStart"/>
      <w:r w:rsidRPr="00CD2B46">
        <w:rPr>
          <w:rFonts w:ascii="맑은 고딕" w:eastAsia="맑은 고딕" w:hAnsi="맑은 고딕" w:cs="굴림"/>
          <w:color w:val="000000" w:themeColor="text1"/>
          <w:kern w:val="0"/>
          <w:szCs w:val="20"/>
        </w:rPr>
        <w:t>컨슈머인사이트가</w:t>
      </w:r>
      <w:proofErr w:type="spellEnd"/>
      <w:r w:rsidRPr="00CD2B46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2021년 10월 기획조사로 시작한 ‘여가·문화·체육 주례조사(19세 이상 성인 매주 500명, 연간 2만6000명 이상 대상)’에서 우리 국민의 여가생활 전반에 대한 현황과 인식을 묻고 있다. 이 리포트는 ’23년 1년간 총 2만7426명을 대상으로 한 조사에서 나온 여가생활 만족도를 응답자 계층별로 분석한 것이다. 여가시간의 정의는 ‘일(집안일 포함)이나 학업, 출퇴근, 일상적 식사 및 수면을 제외한 시간’</w:t>
      </w:r>
      <w:proofErr w:type="spellStart"/>
      <w:r w:rsidRPr="00CD2B46">
        <w:rPr>
          <w:rFonts w:ascii="맑은 고딕" w:eastAsia="맑은 고딕" w:hAnsi="맑은 고딕" w:cs="굴림"/>
          <w:color w:val="000000" w:themeColor="text1"/>
          <w:kern w:val="0"/>
          <w:szCs w:val="20"/>
        </w:rPr>
        <w:t>으로</w:t>
      </w:r>
      <w:proofErr w:type="spellEnd"/>
      <w:r w:rsidRPr="00CD2B46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했다</w:t>
      </w:r>
      <w:r w:rsidR="004B61B3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</w:t>
      </w:r>
    </w:p>
    <w:p w14:paraId="23D0C55E" w14:textId="0010BAC7" w:rsidR="00E20EB8" w:rsidRDefault="00E20EB8" w:rsidP="00AA52A0">
      <w:pPr>
        <w:spacing w:before="120" w:after="0" w:line="240" w:lineRule="auto"/>
        <w:ind w:leftChars="150" w:left="300"/>
        <w:textAlignment w:val="baseline"/>
        <w:rPr>
          <w:rFonts w:ascii="맑은 고딕" w:eastAsia="맑은 고딕" w:hAnsi="맑은 고딕" w:cs="굴림"/>
          <w:color w:val="000000" w:themeColor="text1"/>
          <w:kern w:val="0"/>
          <w:szCs w:val="20"/>
        </w:rPr>
      </w:pPr>
      <w:r w:rsidRPr="00BA07A2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□ </w:t>
      </w:r>
      <w:r w:rsidRPr="00E20EB8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해당 데이터는 </w:t>
      </w:r>
      <w:proofErr w:type="spellStart"/>
      <w:r w:rsidRPr="00E20EB8">
        <w:rPr>
          <w:rFonts w:ascii="맑은 고딕" w:eastAsia="맑은 고딕" w:hAnsi="맑은 고딕" w:cs="굴림"/>
          <w:color w:val="000000" w:themeColor="text1"/>
          <w:kern w:val="0"/>
          <w:szCs w:val="20"/>
        </w:rPr>
        <w:t>한국지능정보사회진흥원</w:t>
      </w:r>
      <w:proofErr w:type="spellEnd"/>
      <w:r w:rsidRPr="00E20EB8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(NIA)의 </w:t>
      </w:r>
      <w:proofErr w:type="spellStart"/>
      <w:r w:rsidRPr="00E20EB8">
        <w:rPr>
          <w:rFonts w:ascii="맑은 고딕" w:eastAsia="맑은 고딕" w:hAnsi="맑은 고딕" w:cs="굴림"/>
          <w:color w:val="000000" w:themeColor="text1"/>
          <w:kern w:val="0"/>
          <w:szCs w:val="20"/>
        </w:rPr>
        <w:t>빅데이터센터구축사업을</w:t>
      </w:r>
      <w:proofErr w:type="spellEnd"/>
      <w:r w:rsidRPr="00E20EB8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통해, 한국문화정보원 </w:t>
      </w:r>
      <w:proofErr w:type="spellStart"/>
      <w:r w:rsidRPr="00E20EB8">
        <w:rPr>
          <w:rFonts w:ascii="맑은 고딕" w:eastAsia="맑은 고딕" w:hAnsi="맑은 고딕" w:cs="굴림"/>
          <w:color w:val="000000" w:themeColor="text1"/>
          <w:kern w:val="0"/>
          <w:szCs w:val="20"/>
        </w:rPr>
        <w:t>문화빅데이터플랫폼</w:t>
      </w:r>
      <w:proofErr w:type="spellEnd"/>
      <w:r w:rsidRPr="00E20EB8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마켓C </w:t>
      </w:r>
      <w:hyperlink r:id="rId9" w:tgtFrame="_blank" w:history="1">
        <w:r w:rsidRPr="00E20EB8">
          <w:rPr>
            <w:rStyle w:val="a4"/>
            <w:szCs w:val="20"/>
          </w:rPr>
          <w:t>www.bigdata-culture.k</w:t>
        </w:r>
        <w:r w:rsidRPr="00E20EB8">
          <w:rPr>
            <w:rStyle w:val="a4"/>
          </w:rPr>
          <w:t>r</w:t>
        </w:r>
      </w:hyperlink>
      <w:r w:rsidRPr="00E20EB8">
        <w:rPr>
          <w:rFonts w:ascii="맑은 고딕" w:eastAsia="맑은 고딕" w:hAnsi="맑은 고딕" w:cs="굴림"/>
          <w:color w:val="000000" w:themeColor="text1"/>
          <w:kern w:val="0"/>
          <w:szCs w:val="20"/>
        </w:rPr>
        <w:t>에서도 공개되고 있다.</w:t>
      </w:r>
    </w:p>
    <w:p w14:paraId="1CDA1AD8" w14:textId="77777777" w:rsidR="001A3DF4" w:rsidRDefault="001A3DF4" w:rsidP="00AA52A0">
      <w:pPr>
        <w:spacing w:before="120" w:after="0" w:line="240" w:lineRule="auto"/>
        <w:ind w:leftChars="150" w:left="300"/>
        <w:textAlignment w:val="baseline"/>
        <w:rPr>
          <w:rFonts w:ascii="맑은 고딕" w:eastAsia="맑은 고딕" w:hAnsi="맑은 고딕" w:cs="굴림"/>
          <w:color w:val="000000" w:themeColor="text1"/>
          <w:kern w:val="0"/>
          <w:szCs w:val="20"/>
        </w:rPr>
      </w:pPr>
    </w:p>
    <w:p w14:paraId="50BB81A3" w14:textId="7D51FC5B" w:rsidR="00BA07A2" w:rsidRDefault="00BA07A2" w:rsidP="00BA07A2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b/>
          <w:color w:val="000000" w:themeColor="text1"/>
          <w:kern w:val="0"/>
          <w:sz w:val="24"/>
          <w:szCs w:val="24"/>
        </w:rPr>
      </w:pPr>
      <w:bookmarkStart w:id="0" w:name="_Hlk168847422"/>
      <w:r w:rsidRPr="00BA07A2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>■</w:t>
      </w:r>
      <w:r w:rsidRPr="00BA07A2">
        <w:rPr>
          <w:rFonts w:ascii="맑은 고딕" w:eastAsia="맑은 고딕" w:hAnsi="맑은 고딕" w:cs="굴림"/>
          <w:b/>
          <w:color w:val="000000" w:themeColor="text1"/>
          <w:kern w:val="0"/>
          <w:sz w:val="24"/>
          <w:szCs w:val="24"/>
        </w:rPr>
        <w:t xml:space="preserve"> </w:t>
      </w:r>
      <w:r w:rsidR="00D3575B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 xml:space="preserve">여성 </w:t>
      </w:r>
      <w:proofErr w:type="spellStart"/>
      <w:r w:rsidR="00D3575B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>만족률</w:t>
      </w:r>
      <w:proofErr w:type="spellEnd"/>
      <w:r w:rsidR="00D3575B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 xml:space="preserve"> </w:t>
      </w:r>
      <w:r w:rsidR="00D3575B">
        <w:rPr>
          <w:rFonts w:ascii="맑은 고딕" w:eastAsia="맑은 고딕" w:hAnsi="맑은 고딕" w:cs="굴림"/>
          <w:b/>
          <w:color w:val="000000" w:themeColor="text1"/>
          <w:kern w:val="0"/>
          <w:sz w:val="24"/>
          <w:szCs w:val="24"/>
        </w:rPr>
        <w:t>45%</w:t>
      </w:r>
      <w:r w:rsidR="00D3575B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 xml:space="preserve">로 남성보다 </w:t>
      </w:r>
      <w:r w:rsidR="00D3575B">
        <w:rPr>
          <w:rFonts w:ascii="맑은 고딕" w:eastAsia="맑은 고딕" w:hAnsi="맑은 고딕" w:cs="굴림"/>
          <w:b/>
          <w:color w:val="000000" w:themeColor="text1"/>
          <w:kern w:val="0"/>
          <w:sz w:val="24"/>
          <w:szCs w:val="24"/>
        </w:rPr>
        <w:t xml:space="preserve">6%p </w:t>
      </w:r>
      <w:r w:rsidR="00D3575B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>높아</w:t>
      </w:r>
    </w:p>
    <w:p w14:paraId="0430483F" w14:textId="018AC4E5" w:rsidR="00B110BE" w:rsidRDefault="00BA07A2" w:rsidP="00CD2B46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bookmarkStart w:id="1" w:name="_Hlk168894525"/>
      <w:bookmarkEnd w:id="0"/>
      <w:r w:rsidRPr="00FA1BFC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○</w:t>
      </w:r>
      <w:bookmarkEnd w:id="1"/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CD2B46" w:rsidRPr="00CD2B4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여가생활 </w:t>
      </w:r>
      <w:proofErr w:type="spellStart"/>
      <w:r w:rsidR="00CD2B46" w:rsidRPr="00CD2B4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만족률</w:t>
      </w:r>
      <w:proofErr w:type="spellEnd"/>
      <w:r w:rsidR="003C768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(만족+매우 만족</w:t>
      </w:r>
      <w:r w:rsidR="003C768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)</w:t>
      </w:r>
      <w:r w:rsidR="00CD2B46" w:rsidRPr="00CD2B4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은 평균 42%였다. </w:t>
      </w:r>
      <w:r w:rsidR="004A141E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즉,</w:t>
      </w:r>
      <w:r w:rsidR="004A141E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CD2B46" w:rsidRPr="00CD2B4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응답자 5명 중 2명</w:t>
      </w:r>
      <w:r w:rsidR="008C002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이상</w:t>
      </w:r>
      <w:r w:rsidR="00CD2B46" w:rsidRPr="00CD2B4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이 '최근 1개월간의 여가생활'에</w:t>
      </w:r>
      <w:r w:rsidR="00E44A3B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8A179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전반적으로</w:t>
      </w:r>
      <w:r w:rsidR="00CD2B46" w:rsidRPr="00CD2B4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'만족'했다. 10명 중 1명(10%)인 '불만족(매우 불만족+불만족)'에 비</w:t>
      </w:r>
      <w:r w:rsidR="00EF044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해</w:t>
      </w:r>
      <w:r w:rsidR="00CD2B46" w:rsidRPr="00CD2B4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4배 이상 많았다.</w:t>
      </w:r>
    </w:p>
    <w:p w14:paraId="1E956D64" w14:textId="70A56050" w:rsidR="003C768F" w:rsidRDefault="003C768F" w:rsidP="00CD2B46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FA1BFC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○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성,</w:t>
      </w:r>
      <w:r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연령,</w:t>
      </w:r>
      <w:r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소득수준</w:t>
      </w:r>
      <w:r w:rsidR="001A3DF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,</w:t>
      </w:r>
      <w:r w:rsidR="001A3DF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1A3DF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직업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등 응답자 특성별로</w:t>
      </w:r>
      <w:r w:rsidR="00EF044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모두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큰 차이가 있었으나</w:t>
      </w:r>
      <w:r w:rsidR="002E393F" w:rsidRPr="002E393F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>[첨부</w:t>
      </w:r>
      <w:r w:rsidR="002E393F" w:rsidRPr="002E393F">
        <w:rPr>
          <w:rFonts w:ascii="맑은 고딕" w:eastAsia="맑은 고딕" w:hAnsi="맑은 고딕" w:cs="굴림"/>
          <w:b/>
          <w:color w:val="000000" w:themeColor="text1"/>
          <w:kern w:val="0"/>
          <w:sz w:val="24"/>
          <w:szCs w:val="24"/>
        </w:rPr>
        <w:t>]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주목되는 부분은 남녀</w:t>
      </w:r>
      <w:r w:rsidR="00EF044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간의 차이</w:t>
      </w:r>
      <w:r w:rsidR="00EF044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다. 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여성의 </w:t>
      </w:r>
      <w:proofErr w:type="spellStart"/>
      <w:r w:rsidR="00EF044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만족률</w:t>
      </w:r>
      <w:proofErr w:type="spellEnd"/>
      <w:r w:rsidR="00EF044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(</w:t>
      </w:r>
      <w:r w:rsidR="00EF044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45%)</w:t>
      </w:r>
      <w:r w:rsidR="00EF044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이 남성(</w:t>
      </w:r>
      <w:r w:rsidR="00EF044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39%)</w:t>
      </w:r>
      <w:r w:rsidR="00EF044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보다 </w:t>
      </w:r>
      <w:r w:rsidR="00EF044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6%</w:t>
      </w:r>
      <w:r w:rsidR="00EF044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포인트(</w:t>
      </w:r>
      <w:r w:rsidR="00EF044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p) </w:t>
      </w:r>
      <w:r w:rsidR="00EF044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높았</w:t>
      </w:r>
      <w:r w:rsidR="002E393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다.</w:t>
      </w:r>
      <w:r w:rsidR="00EF044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EF044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이는 하루 평균 여가시간</w:t>
      </w:r>
      <w:r w:rsidR="002E393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에서 여성(</w:t>
      </w:r>
      <w:r w:rsidR="002E393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3.8</w:t>
      </w:r>
      <w:r w:rsidR="002E393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시간</w:t>
      </w:r>
      <w:r w:rsidR="002E393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)</w:t>
      </w:r>
      <w:r w:rsidR="002E393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이 남성(</w:t>
      </w:r>
      <w:r w:rsidR="002E393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3.9</w:t>
      </w:r>
      <w:r w:rsidR="002E393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시간</w:t>
      </w:r>
      <w:r w:rsidR="002E393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)</w:t>
      </w:r>
      <w:r w:rsidR="002E393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보다 오히려 짧았던 것과</w:t>
      </w:r>
      <w:r w:rsidR="00EF044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상반되</w:t>
      </w:r>
      <w:r w:rsidR="002E393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며</w:t>
      </w:r>
      <w:r w:rsidR="001F449C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(</w:t>
      </w:r>
      <w:r w:rsidR="001F449C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참고.</w:t>
      </w:r>
      <w:r w:rsidR="001F449C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hyperlink r:id="rId10" w:history="1">
        <w:r w:rsidR="001F449C" w:rsidRPr="005F611B">
          <w:rPr>
            <w:rStyle w:val="a4"/>
            <w:rFonts w:ascii="맑은 고딕" w:eastAsia="맑은 고딕" w:hAnsi="맑은 고딕" w:cs="굴림"/>
            <w:kern w:val="0"/>
            <w:sz w:val="24"/>
            <w:szCs w:val="24"/>
          </w:rPr>
          <w:t>여가시간</w:t>
        </w:r>
        <w:r w:rsidR="001F449C" w:rsidRPr="005F611B">
          <w:rPr>
            <w:rStyle w:val="a4"/>
            <w:rFonts w:ascii="맑은 고딕" w:eastAsia="맑은 고딕" w:hAnsi="맑은 고딕" w:cs="굴림" w:hint="eastAsia"/>
            <w:kern w:val="0"/>
            <w:sz w:val="24"/>
            <w:szCs w:val="24"/>
          </w:rPr>
          <w:t xml:space="preserve"> </w:t>
        </w:r>
        <w:r w:rsidR="001F449C" w:rsidRPr="005F611B">
          <w:rPr>
            <w:rStyle w:val="a4"/>
            <w:rFonts w:ascii="맑은 고딕" w:eastAsia="맑은 고딕" w:hAnsi="맑은 고딕" w:cs="굴림"/>
            <w:kern w:val="0"/>
            <w:sz w:val="24"/>
            <w:szCs w:val="24"/>
          </w:rPr>
          <w:t>최빈</w:t>
        </w:r>
        <w:r w:rsidR="001F449C" w:rsidRPr="005F611B">
          <w:rPr>
            <w:rStyle w:val="a4"/>
            <w:rFonts w:ascii="맑은 고딕" w:eastAsia="맑은 고딕" w:hAnsi="맑은 고딕" w:cs="굴림" w:hint="eastAsia"/>
            <w:kern w:val="0"/>
            <w:sz w:val="24"/>
            <w:szCs w:val="24"/>
          </w:rPr>
          <w:t xml:space="preserve">곤층은 </w:t>
        </w:r>
        <w:r w:rsidR="001F449C" w:rsidRPr="005F611B">
          <w:rPr>
            <w:rStyle w:val="a4"/>
            <w:rFonts w:ascii="맑은 고딕" w:eastAsia="맑은 고딕" w:hAnsi="맑은 고딕" w:cs="굴림"/>
            <w:kern w:val="0"/>
            <w:sz w:val="24"/>
            <w:szCs w:val="24"/>
          </w:rPr>
          <w:t>1~3세</w:t>
        </w:r>
        <w:r w:rsidR="001F449C" w:rsidRPr="005F611B">
          <w:rPr>
            <w:rStyle w:val="a4"/>
            <w:rFonts w:ascii="맑은 고딕" w:eastAsia="맑은 고딕" w:hAnsi="맑은 고딕" w:cs="굴림" w:hint="eastAsia"/>
            <w:kern w:val="0"/>
            <w:sz w:val="24"/>
            <w:szCs w:val="24"/>
          </w:rPr>
          <w:t xml:space="preserve"> </w:t>
        </w:r>
        <w:r w:rsidR="001F449C" w:rsidRPr="005F611B">
          <w:rPr>
            <w:rStyle w:val="a4"/>
            <w:rFonts w:ascii="맑은 고딕" w:eastAsia="맑은 고딕" w:hAnsi="맑은 고딕" w:cs="굴림"/>
            <w:kern w:val="0"/>
            <w:sz w:val="24"/>
            <w:szCs w:val="24"/>
          </w:rPr>
          <w:t>자녀</w:t>
        </w:r>
        <w:r w:rsidR="001F449C" w:rsidRPr="005F611B">
          <w:rPr>
            <w:rStyle w:val="a4"/>
            <w:rFonts w:ascii="맑은 고딕" w:eastAsia="맑은 고딕" w:hAnsi="맑은 고딕" w:cs="굴림" w:hint="eastAsia"/>
            <w:kern w:val="0"/>
            <w:sz w:val="24"/>
            <w:szCs w:val="24"/>
          </w:rPr>
          <w:t xml:space="preserve"> </w:t>
        </w:r>
        <w:r w:rsidR="001F449C" w:rsidRPr="005F611B">
          <w:rPr>
            <w:rStyle w:val="a4"/>
            <w:rFonts w:ascii="맑은 고딕" w:eastAsia="맑은 고딕" w:hAnsi="맑은 고딕" w:cs="굴림"/>
            <w:kern w:val="0"/>
            <w:sz w:val="24"/>
            <w:szCs w:val="24"/>
          </w:rPr>
          <w:t>둔</w:t>
        </w:r>
        <w:r w:rsidR="001F449C" w:rsidRPr="005F611B">
          <w:rPr>
            <w:rStyle w:val="a4"/>
            <w:rFonts w:ascii="맑은 고딕" w:eastAsia="맑은 고딕" w:hAnsi="맑은 고딕" w:cs="굴림" w:hint="eastAsia"/>
            <w:kern w:val="0"/>
            <w:sz w:val="24"/>
            <w:szCs w:val="24"/>
          </w:rPr>
          <w:t xml:space="preserve"> </w:t>
        </w:r>
        <w:r w:rsidR="001F449C" w:rsidRPr="005F611B">
          <w:rPr>
            <w:rStyle w:val="a4"/>
            <w:rFonts w:ascii="맑은 고딕" w:eastAsia="맑은 고딕" w:hAnsi="맑은 고딕" w:cs="굴림"/>
            <w:kern w:val="0"/>
            <w:sz w:val="24"/>
            <w:szCs w:val="24"/>
          </w:rPr>
          <w:t>30, 40대</w:t>
        </w:r>
      </w:hyperlink>
      <w:r w:rsidR="001F449C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)</w:t>
      </w:r>
      <w:r w:rsidR="002E393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,</w:t>
      </w:r>
      <w:r w:rsidR="002E393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2E393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여가시간 충분도 인식에서의 남녀 차이(여성 </w:t>
      </w:r>
      <w:r w:rsidR="002E393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38%, </w:t>
      </w:r>
      <w:r w:rsidR="002E393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남성 </w:t>
      </w:r>
      <w:r w:rsidR="002E393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34%)</w:t>
      </w:r>
      <w:r w:rsidR="002E393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와 거의 일치한다</w:t>
      </w:r>
      <w:r w:rsidR="001F449C" w:rsidRPr="005F611B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(참고. </w:t>
      </w:r>
      <w:hyperlink r:id="rId11" w:history="1">
        <w:r w:rsidR="001F449C" w:rsidRPr="005F611B">
          <w:rPr>
            <w:rStyle w:val="a4"/>
            <w:rFonts w:ascii="맑은 고딕" w:eastAsia="맑은 고딕" w:hAnsi="맑은 고딕" w:cs="굴림"/>
            <w:kern w:val="0"/>
            <w:sz w:val="24"/>
            <w:szCs w:val="24"/>
          </w:rPr>
          <w:t>여성, 실제 여가시간 짧은데 ‘충분’ 평가는 더 높아</w:t>
        </w:r>
      </w:hyperlink>
      <w:r w:rsidR="001F449C" w:rsidRPr="005F611B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)</w:t>
      </w:r>
      <w:r w:rsidR="002E393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.</w:t>
      </w:r>
      <w:r w:rsidR="002E393F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2E393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여가생활</w:t>
      </w:r>
      <w:r w:rsidR="009E72D2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전반에 대해 여성이 더 긍정적인 태도를 갖고 있음이 재확</w:t>
      </w:r>
      <w:r w:rsidR="002E393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인</w:t>
      </w:r>
      <w:r w:rsidR="009E72D2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된</w:t>
      </w:r>
      <w:r w:rsidR="002E393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다.</w:t>
      </w:r>
    </w:p>
    <w:p w14:paraId="24E0BDE8" w14:textId="77777777" w:rsidR="009E72D2" w:rsidRDefault="009E72D2" w:rsidP="00CD2B46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</w:p>
    <w:p w14:paraId="5EFFE961" w14:textId="159552C3" w:rsidR="006D0A64" w:rsidRDefault="009E72D2" w:rsidP="00CD2B46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BA07A2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>■</w:t>
      </w:r>
      <w:r w:rsidRPr="00BA07A2">
        <w:rPr>
          <w:rFonts w:ascii="맑은 고딕" w:eastAsia="맑은 고딕" w:hAnsi="맑은 고딕" w:cs="굴림"/>
          <w:b/>
          <w:color w:val="000000" w:themeColor="text1"/>
          <w:kern w:val="0"/>
          <w:sz w:val="24"/>
          <w:szCs w:val="24"/>
        </w:rPr>
        <w:t xml:space="preserve"> </w:t>
      </w:r>
      <w:r w:rsidR="0084498A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 xml:space="preserve">영아자녀 가구 남녀 모두 </w:t>
      </w:r>
      <w:proofErr w:type="spellStart"/>
      <w:r w:rsidR="0084498A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>만족률</w:t>
      </w:r>
      <w:proofErr w:type="spellEnd"/>
      <w:r w:rsidR="0084498A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 xml:space="preserve"> 제일 낮아</w:t>
      </w:r>
      <w:r w:rsidR="00063C42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</w:p>
    <w:p w14:paraId="183F412D" w14:textId="222B3836" w:rsidR="00063C42" w:rsidRDefault="009E72D2" w:rsidP="00CD2B46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FA1BFC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○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여가생활 </w:t>
      </w:r>
      <w:proofErr w:type="spellStart"/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만족률을</w:t>
      </w:r>
      <w:proofErr w:type="spellEnd"/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‘</w:t>
      </w:r>
      <w:proofErr w:type="spellStart"/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가구원</w:t>
      </w:r>
      <w:proofErr w:type="spellEnd"/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구성의 생애 단계</w:t>
      </w:r>
      <w:r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’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에 따</w:t>
      </w:r>
      <w:r w:rsidR="00C858E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라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비교하면,</w:t>
      </w:r>
      <w:r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미혼 시 </w:t>
      </w:r>
      <w:proofErr w:type="spellStart"/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만족률</w:t>
      </w:r>
      <w:proofErr w:type="spellEnd"/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(</w:t>
      </w:r>
      <w:r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44%)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이 높다가, 영아자녀를 갖게 되면 최저상태(</w:t>
      </w:r>
      <w:r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30%)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로 떨어지고,</w:t>
      </w:r>
      <w:r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이후 점진적으로 높아져 자녀 양육 부담이 사라지면 다시 최고 수준으로 돌아가게 된다</w:t>
      </w:r>
      <w:r w:rsidRPr="000D3886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>[그림</w:t>
      </w:r>
      <w:r w:rsidRPr="000D3886">
        <w:rPr>
          <w:rFonts w:ascii="맑은 고딕" w:eastAsia="맑은 고딕" w:hAnsi="맑은 고딕" w:cs="굴림"/>
          <w:b/>
          <w:color w:val="000000" w:themeColor="text1"/>
          <w:kern w:val="0"/>
          <w:sz w:val="24"/>
          <w:szCs w:val="24"/>
        </w:rPr>
        <w:t>]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.</w:t>
      </w:r>
    </w:p>
    <w:p w14:paraId="533AB0C4" w14:textId="5C2435FE" w:rsidR="009E72D2" w:rsidRDefault="00A42C72" w:rsidP="00A42C72">
      <w:pPr>
        <w:spacing w:before="120" w:after="0" w:line="240" w:lineRule="auto"/>
        <w:jc w:val="center"/>
        <w:textAlignment w:val="baseline"/>
        <w:rPr>
          <w:rFonts w:ascii="맑은 고딕" w:eastAsia="맑은 고딕" w:hAnsi="맑은 고딕" w:cs="굴림"/>
          <w:strike/>
          <w:color w:val="000000" w:themeColor="text1"/>
          <w:kern w:val="0"/>
          <w:sz w:val="24"/>
          <w:szCs w:val="24"/>
        </w:rPr>
      </w:pPr>
      <w:r>
        <w:rPr>
          <w:rFonts w:ascii="맑은 고딕" w:eastAsia="맑은 고딕" w:hAnsi="맑은 고딕" w:cs="굴림"/>
          <w:strike/>
          <w:noProof/>
          <w:color w:val="000000" w:themeColor="text1"/>
          <w:kern w:val="0"/>
          <w:sz w:val="24"/>
          <w:szCs w:val="24"/>
        </w:rPr>
        <w:drawing>
          <wp:inline distT="0" distB="0" distL="0" distR="0" wp14:anchorId="74384868" wp14:editId="588FDD57">
            <wp:extent cx="4762500" cy="3410227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939" cy="3415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A9DDC" w14:textId="6EEE4D5A" w:rsidR="00A008A3" w:rsidRPr="00A008A3" w:rsidRDefault="00A008A3" w:rsidP="00A008A3">
      <w:pPr>
        <w:spacing w:before="120"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</w:p>
    <w:p w14:paraId="364940F7" w14:textId="757BDEF7" w:rsidR="005707B9" w:rsidRDefault="00A35C69" w:rsidP="006D0A64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FA1BFC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○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C858E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생애 단계별 남녀간 차이에는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주목할 만한 </w:t>
      </w:r>
      <w:r w:rsidR="00C858E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몇 가지 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특징이 있다.</w:t>
      </w:r>
      <w:r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첫째로, 전 주기에 걸쳐 여성의 </w:t>
      </w:r>
      <w:proofErr w:type="spellStart"/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만족률이</w:t>
      </w:r>
      <w:proofErr w:type="spellEnd"/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높다.</w:t>
      </w:r>
      <w:r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영아 자녀가 있는 경우 차이가 거의 없는</w:t>
      </w:r>
      <w:r w:rsidR="00327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수준(여성 </w:t>
      </w:r>
      <w:r w:rsidR="00327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31%, </w:t>
      </w:r>
      <w:r w:rsidR="00327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남성 </w:t>
      </w:r>
      <w:r w:rsidR="00327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30%)</w:t>
      </w:r>
      <w:r w:rsidR="00D31DF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까지</w:t>
      </w:r>
      <w:r w:rsidR="00327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줄어들기는 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하지만 </w:t>
      </w:r>
      <w:r w:rsidR="00327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여성이 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더 낮은 경우는 없다.</w:t>
      </w:r>
    </w:p>
    <w:p w14:paraId="40A2D6EA" w14:textId="020024B4" w:rsidR="005707B9" w:rsidRDefault="005707B9" w:rsidP="006D0A64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FA1BFC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○</w:t>
      </w:r>
      <w:r w:rsidR="00A35C6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A35C6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둘째는 남성의 열악한 </w:t>
      </w:r>
      <w:proofErr w:type="spellStart"/>
      <w:r w:rsidR="00A35C6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만족률이다</w:t>
      </w:r>
      <w:proofErr w:type="spellEnd"/>
      <w:r w:rsidR="00A35C6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.</w:t>
      </w:r>
      <w:r w:rsidR="00A35C6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A35C69" w:rsidRPr="00A35C6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남성은</w:t>
      </w:r>
      <w:r w:rsidR="00A35C69" w:rsidRPr="00A35C6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‘무자녀 </w:t>
      </w:r>
      <w:proofErr w:type="spellStart"/>
      <w:r w:rsidR="00A35C69" w:rsidRPr="00A35C6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가구원</w:t>
      </w:r>
      <w:proofErr w:type="spellEnd"/>
      <w:r w:rsidR="00A35C69" w:rsidRPr="00A35C6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’</w:t>
      </w:r>
      <w:proofErr w:type="spellStart"/>
      <w:r w:rsidR="00A35C69" w:rsidRPr="00A35C6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부터</w:t>
      </w:r>
      <w:proofErr w:type="spellEnd"/>
      <w:r w:rsidR="00A35C69" w:rsidRPr="00A35C6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‘청소년자녀 </w:t>
      </w:r>
      <w:proofErr w:type="spellStart"/>
      <w:r w:rsidR="00A35C69" w:rsidRPr="00A35C6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가구원</w:t>
      </w:r>
      <w:proofErr w:type="spellEnd"/>
      <w:r w:rsidR="00A35C69" w:rsidRPr="00A35C6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’까지 5단계</w:t>
      </w:r>
      <w:r w:rsidR="00A35C6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A35C69" w:rsidRPr="00A35C6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동안 30%</w:t>
      </w:r>
      <w:r w:rsidR="00A35C6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A35C69" w:rsidRPr="00A35C6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중반 </w:t>
      </w:r>
      <w:r w:rsidR="0084498A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이하에서</w:t>
      </w:r>
      <w:r w:rsidR="00A35C69" w:rsidRPr="00A35C6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A35C6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낮은 </w:t>
      </w:r>
      <w:proofErr w:type="spellStart"/>
      <w:r w:rsidR="00A35C69" w:rsidRPr="00A35C6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만족률</w:t>
      </w:r>
      <w:proofErr w:type="spellEnd"/>
      <w:r w:rsidR="00A35C69" w:rsidRPr="00A35C6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상태를 지낸다. 반면, 여성은 ‘영아자녀 </w:t>
      </w:r>
      <w:proofErr w:type="spellStart"/>
      <w:r w:rsidR="00A35C69" w:rsidRPr="00A35C6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가구원</w:t>
      </w:r>
      <w:proofErr w:type="spellEnd"/>
      <w:r w:rsidR="00A35C69" w:rsidRPr="00A35C6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’</w:t>
      </w:r>
      <w:r w:rsidR="00A35C6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A35C69" w:rsidRPr="00A35C6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때를 제외하고는 40%</w:t>
      </w:r>
      <w:r w:rsidR="00A35C6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A35C69" w:rsidRPr="00A35C6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내외 또는 그 이상의 높은 수준을 유지한다.</w:t>
      </w:r>
    </w:p>
    <w:p w14:paraId="38359C75" w14:textId="66FBB654" w:rsidR="00F0322A" w:rsidRDefault="005707B9" w:rsidP="006D0A64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FA1BFC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○</w:t>
      </w:r>
      <w:r w:rsidR="00A35C6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A35C6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셋째는 여성의 </w:t>
      </w:r>
      <w:r w:rsidR="0084498A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가파른 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등락</w:t>
      </w:r>
      <w:r w:rsidR="0084498A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률</w:t>
      </w:r>
      <w:r w:rsidR="00F0322A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이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다.</w:t>
      </w:r>
      <w:r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Pr="005707B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여성은</w:t>
      </w:r>
      <w:r w:rsidRPr="005707B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‘영아자녀 </w:t>
      </w:r>
      <w:proofErr w:type="spellStart"/>
      <w:r w:rsidRPr="005707B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가구원</w:t>
      </w:r>
      <w:proofErr w:type="spellEnd"/>
      <w:r w:rsidRPr="005707B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’을 전후해 45%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→</w:t>
      </w:r>
      <w:r w:rsidRPr="005707B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31%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→</w:t>
      </w:r>
      <w:r w:rsidRPr="005707B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39%로 </w:t>
      </w:r>
      <w:r w:rsidR="00327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롤러코스터를</w:t>
      </w:r>
      <w:r w:rsidRPr="005707B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경험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하는</w:t>
      </w:r>
      <w:r w:rsidRPr="005707B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F0322A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데 비해 </w:t>
      </w:r>
      <w:r w:rsidRPr="005707B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남성은 36%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→</w:t>
      </w:r>
      <w:r w:rsidRPr="005707B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30%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→</w:t>
      </w:r>
      <w:r w:rsidRPr="005707B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31%</w:t>
      </w:r>
      <w:r w:rsidR="00F0322A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로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급격한 변화가 없</w:t>
      </w:r>
      <w:r w:rsidRPr="005707B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다.</w:t>
      </w:r>
      <w:r w:rsidR="00F0322A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F0322A" w:rsidRPr="00F0322A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즉</w:t>
      </w:r>
      <w:r w:rsidR="0084498A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,</w:t>
      </w:r>
      <w:r w:rsidR="00F0322A" w:rsidRPr="00F0322A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여성의 여가생활 불만은 영아 자녀기에 집중되지만 남성의 경우는 훨씬 더 긴 기간 동안 </w:t>
      </w:r>
      <w:r w:rsidR="00F0322A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이어진</w:t>
      </w:r>
      <w:r w:rsidR="00F0322A" w:rsidRPr="00F0322A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다.</w:t>
      </w:r>
    </w:p>
    <w:p w14:paraId="514B6540" w14:textId="54782E14" w:rsidR="00F0322A" w:rsidRPr="0084498A" w:rsidRDefault="00F0322A" w:rsidP="006D0A64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</w:p>
    <w:p w14:paraId="218C8956" w14:textId="40C4093F" w:rsidR="00F0322A" w:rsidRDefault="00F0322A" w:rsidP="006D0A64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BA07A2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>■</w:t>
      </w:r>
      <w:r w:rsidRPr="00BA07A2">
        <w:rPr>
          <w:rFonts w:ascii="맑은 고딕" w:eastAsia="맑은 고딕" w:hAnsi="맑은 고딕" w:cs="굴림"/>
          <w:b/>
          <w:color w:val="000000" w:themeColor="text1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>여성</w:t>
      </w:r>
      <w:r w:rsidR="0084498A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>의 여가 시간 희소성과 자율성 높기 때문</w:t>
      </w:r>
    </w:p>
    <w:p w14:paraId="4ACD1ECB" w14:textId="34C48EB9" w:rsidR="00E3102E" w:rsidRDefault="00A35C69" w:rsidP="00327224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FA1BFC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○</w:t>
      </w:r>
      <w:r w:rsidR="00F0322A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F0322A" w:rsidRPr="00F0322A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여성은 더 짧은 여가시간에도 불구하고 </w:t>
      </w:r>
      <w:r w:rsidR="00F0322A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남성보다 </w:t>
      </w:r>
      <w:r w:rsidR="00F0322A" w:rsidRPr="00F0322A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시간 부족</w:t>
      </w:r>
      <w:r w:rsidR="00F0322A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을</w:t>
      </w:r>
      <w:r w:rsidR="00F0322A" w:rsidRPr="00F0322A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덜 느</w:t>
      </w:r>
      <w:r w:rsidR="004A23B7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끼고 있</w:t>
      </w:r>
      <w:r w:rsidR="00327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다.</w:t>
      </w:r>
      <w:r w:rsidR="00F0322A" w:rsidRPr="00F0322A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영아자녀가 있는 시기를 제외하면 미혼부터 노년까지</w:t>
      </w:r>
      <w:r w:rsidR="00327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F0322A" w:rsidRPr="00F0322A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만족률</w:t>
      </w:r>
      <w:r w:rsidR="00327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도</w:t>
      </w:r>
      <w:proofErr w:type="spellEnd"/>
      <w:r w:rsidR="00327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확실히</w:t>
      </w:r>
      <w:r w:rsidR="00F0322A" w:rsidRPr="00F0322A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높다. 전반적으로 여성의 여가생활</w:t>
      </w:r>
      <w:r w:rsidR="00327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에 대한 </w:t>
      </w:r>
      <w:r w:rsidR="004A23B7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태도가 </w:t>
      </w:r>
      <w:r w:rsidR="00F0322A" w:rsidRPr="00F0322A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남성보다</w:t>
      </w:r>
      <w:r w:rsidR="004A23B7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긍정적임을</w:t>
      </w:r>
      <w:r w:rsidR="00F0322A" w:rsidRPr="00F0322A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부정하기 어려우며, 그 원인은 경제활동을 포함한 생활</w:t>
      </w:r>
      <w:r w:rsidR="004A23B7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F0322A" w:rsidRPr="00F0322A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시간에 대한 통제력과 관련이 있는 것으로 보인다. 여성이 </w:t>
      </w:r>
      <w:r w:rsidR="004A23B7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상대적으로 </w:t>
      </w:r>
      <w:r w:rsidR="00F0322A" w:rsidRPr="00F0322A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일정관리의 자율성과 유연성</w:t>
      </w:r>
      <w:r w:rsidR="004A23B7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이 크기 때문이</w:t>
      </w:r>
      <w:r w:rsidR="00F0322A" w:rsidRPr="00F0322A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다</w:t>
      </w:r>
      <w:r w:rsidR="00F0322A" w:rsidRPr="00F0322A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.</w:t>
      </w:r>
      <w:r w:rsidR="004A23B7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4A23B7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역설적으로 여성의 여가 시간이 더</w:t>
      </w:r>
      <w:r w:rsidR="004A23B7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4A23B7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짧기 때문(희소성</w:t>
      </w:r>
      <w:r w:rsidR="004A23B7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)</w:t>
      </w:r>
      <w:r w:rsidR="004A23B7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에 여가에 대한 가치 인식이 높다는</w:t>
      </w:r>
      <w:r w:rsidR="004A23B7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4A23B7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해석도 가능하다.</w:t>
      </w:r>
    </w:p>
    <w:p w14:paraId="73A40D8B" w14:textId="02F34E5E" w:rsidR="006423E4" w:rsidRDefault="006423E4" w:rsidP="00327224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</w:p>
    <w:p w14:paraId="4B122ED6" w14:textId="3455C9DE" w:rsidR="006423E4" w:rsidRDefault="00DB08A4" w:rsidP="006423E4">
      <w:pPr>
        <w:spacing w:before="120"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>
        <w:rPr>
          <w:rFonts w:ascii="맑은 고딕" w:eastAsia="맑은 고딕" w:hAnsi="맑은 고딕" w:cs="굴림"/>
          <w:noProof/>
          <w:color w:val="000000" w:themeColor="text1"/>
          <w:kern w:val="0"/>
          <w:sz w:val="24"/>
          <w:szCs w:val="24"/>
        </w:rPr>
        <w:lastRenderedPageBreak/>
        <w:drawing>
          <wp:inline distT="0" distB="0" distL="0" distR="0" wp14:anchorId="5A2E085D" wp14:editId="2B596CE7">
            <wp:extent cx="4042464" cy="681990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598" cy="6825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D9891" w14:textId="77777777" w:rsidR="00FF1311" w:rsidRPr="007A57B8" w:rsidRDefault="00FF1311" w:rsidP="00FF1311">
      <w:pPr>
        <w:spacing w:before="120" w:after="0" w:line="0" w:lineRule="atLeast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9839BA" w:rsidRPr="009839BA" w14:paraId="18110257" w14:textId="77777777" w:rsidTr="00C014DA">
        <w:trPr>
          <w:trHeight w:val="1976"/>
          <w:jc w:val="center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65CA5B" w14:textId="77777777" w:rsidR="009839BA" w:rsidRPr="009839BA" w:rsidRDefault="009839BA" w:rsidP="009839BA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>컨슈머인사이트는</w:t>
            </w:r>
            <w:proofErr w:type="spellEnd"/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비대면조사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  <w:u w:val="single" w:color="000000"/>
              </w:rPr>
              <w:t>에</w:t>
            </w:r>
            <w:proofErr w:type="spellEnd"/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  <w:u w:val="single" w:color="000000"/>
              </w:rPr>
              <w:t xml:space="preserve">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효율적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인 </w:t>
            </w:r>
            <w:r w:rsidRPr="00870001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Cs w:val="24"/>
              </w:rPr>
              <w:t>대규모 온라인패널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을 통해 </w:t>
            </w:r>
            <w:r w:rsidRPr="00870001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Cs w:val="24"/>
              </w:rPr>
              <w:t>자동차, 이동통신, 쇼핑/유통, 관광/여행, 금융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 등 다양한 산업에서 요구되는 </w:t>
            </w:r>
            <w:r w:rsidRPr="00870001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Cs w:val="24"/>
              </w:rPr>
              <w:t>전문적이고 과학적인 리서치 서비스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를 제공하고 있습니다.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다양한 빅데이터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  <w:u w:val="single" w:color="000000"/>
              </w:rPr>
              <w:t xml:space="preserve">를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패널 리서치 데이터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  <w:u w:val="single" w:color="000000"/>
              </w:rPr>
              <w:t xml:space="preserve">와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융복합 연계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하여 데이터의 가치를 높이고 이를 다양한 산업에 적용하는 데 집중하고 있습니다. 특히 최근에는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100% 모바일 기반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으로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전국민 표본 대표성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>을 가진</w:t>
            </w:r>
            <w:r w:rsidRPr="0087000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조사 플랫폼 '</w:t>
            </w:r>
            <w:proofErr w:type="spellStart"/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국대패널</w:t>
            </w:r>
            <w:proofErr w:type="spellEnd"/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'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을 </w:t>
            </w:r>
            <w:proofErr w:type="spellStart"/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론칭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>하고</w:t>
            </w:r>
            <w:proofErr w:type="spellEnd"/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조사업계 누구나 사용할 수 있도록 개방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>했습니다.</w:t>
            </w:r>
          </w:p>
        </w:tc>
      </w:tr>
    </w:tbl>
    <w:p w14:paraId="5E6DDC7B" w14:textId="77777777" w:rsidR="006423E4" w:rsidRDefault="006423E4" w:rsidP="00D4526B">
      <w:pPr>
        <w:spacing w:after="0" w:line="240" w:lineRule="auto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5F93920E" w14:textId="37B042C3" w:rsidR="00D4526B" w:rsidRDefault="00D4526B" w:rsidP="00D4526B">
      <w:pPr>
        <w:spacing w:after="0" w:line="240" w:lineRule="auto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D4526B">
        <w:rPr>
          <w:rFonts w:ascii="맑은 고딕" w:eastAsia="굴림" w:hAnsi="굴림" w:cs="굴림" w:hint="eastAsia"/>
          <w:color w:val="000000"/>
          <w:kern w:val="0"/>
          <w:szCs w:val="20"/>
        </w:rPr>
        <w:lastRenderedPageBreak/>
        <w:t>이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결과는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컨슈머인사이트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소비자동향연구소가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매주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만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/>
          <w:color w:val="000000"/>
          <w:kern w:val="0"/>
          <w:szCs w:val="20"/>
        </w:rPr>
        <w:t>19~69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세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남녀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500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명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(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연간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2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만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6000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명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조사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)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을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대상으로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수행하는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`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여가문화체육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주례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조사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`</w:t>
      </w:r>
      <w:proofErr w:type="spellStart"/>
      <w:r w:rsidRPr="00D4526B">
        <w:rPr>
          <w:rFonts w:ascii="맑은 고딕" w:eastAsia="굴림" w:hAnsi="굴림" w:cs="굴림"/>
          <w:color w:val="000000"/>
          <w:kern w:val="0"/>
          <w:szCs w:val="20"/>
        </w:rPr>
        <w:t>를</w:t>
      </w:r>
      <w:proofErr w:type="spellEnd"/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바탕으로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한다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.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여가에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대한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관심과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경험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,</w:t>
      </w:r>
      <w:r w:rsidR="007E3149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만족도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등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여가</w:t>
      </w:r>
      <w:r w:rsidR="00197F23">
        <w:rPr>
          <w:rFonts w:ascii="Calibri" w:eastAsia="굴림" w:hAnsi="Calibri" w:cs="Calibri"/>
          <w:color w:val="000000"/>
          <w:kern w:val="0"/>
          <w:szCs w:val="20"/>
        </w:rPr>
        <w:t>∙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문화</w:t>
      </w:r>
      <w:r w:rsidR="00197F23">
        <w:rPr>
          <w:rFonts w:ascii="Calibri" w:eastAsia="굴림" w:hAnsi="Calibri" w:cs="Calibri"/>
          <w:color w:val="000000"/>
          <w:kern w:val="0"/>
          <w:szCs w:val="20"/>
        </w:rPr>
        <w:t>∙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예술</w:t>
      </w:r>
      <w:r w:rsidR="00197F23">
        <w:rPr>
          <w:rFonts w:ascii="Calibri" w:eastAsia="굴림" w:hAnsi="Calibri" w:cs="Calibri"/>
          <w:color w:val="000000"/>
          <w:kern w:val="0"/>
          <w:szCs w:val="20"/>
        </w:rPr>
        <w:t>∙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스포츠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활동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전반에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대해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주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단위로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자료를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수집해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국민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여가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생활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의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현황과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추이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변화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를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포착</w:t>
      </w:r>
      <w:r w:rsidR="00E00F40">
        <w:rPr>
          <w:rFonts w:ascii="맑은 고딕" w:eastAsia="굴림" w:hAnsi="굴림" w:cs="굴림" w:hint="eastAsia"/>
          <w:color w:val="000000"/>
          <w:kern w:val="0"/>
          <w:szCs w:val="20"/>
        </w:rPr>
        <w:t>,</w:t>
      </w:r>
      <w:r w:rsidR="00E00F40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="00E00F40">
        <w:rPr>
          <w:rFonts w:ascii="맑은 고딕" w:eastAsia="굴림" w:hAnsi="굴림" w:cs="굴림" w:hint="eastAsia"/>
          <w:color w:val="000000"/>
          <w:kern w:val="0"/>
          <w:szCs w:val="20"/>
        </w:rPr>
        <w:t>분석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할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수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있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다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.</w:t>
      </w:r>
      <w:r w:rsidR="007E3149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</w:p>
    <w:p w14:paraId="3B5703BE" w14:textId="77777777" w:rsidR="00DF3342" w:rsidRPr="00DF3342" w:rsidRDefault="00257AB0" w:rsidP="00D4526B">
      <w:pPr>
        <w:spacing w:after="0" w:line="240" w:lineRule="auto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>
        <w:rPr>
          <w:rFonts w:ascii="맑은 고딕" w:eastAsia="굴림" w:hAnsi="굴림" w:cs="굴림"/>
          <w:color w:val="000000"/>
          <w:kern w:val="0"/>
          <w:szCs w:val="20"/>
        </w:rPr>
        <w:t>-</w:t>
      </w:r>
      <w:r w:rsidR="00DF3342"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--------------------------------------------------------------------------------------------------------------------</w:t>
      </w:r>
    </w:p>
    <w:p w14:paraId="14377601" w14:textId="25194812" w:rsidR="00D4526B" w:rsidRDefault="00DF3342" w:rsidP="00870001">
      <w:pPr>
        <w:spacing w:after="0" w:line="240" w:lineRule="auto"/>
        <w:ind w:firstLine="200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bookmarkStart w:id="2" w:name="_Hlk168995797"/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Copyright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ⓒ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Consumer Insight. All rights reserved. 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이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자료의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저작권은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8B5D28" w:rsidRPr="00E80564">
        <w:rPr>
          <w:rFonts w:ascii="맑은 고딕" w:eastAsia="굴림" w:hAnsi="굴림" w:cs="굴림"/>
          <w:color w:val="000000"/>
          <w:kern w:val="0"/>
          <w:szCs w:val="20"/>
        </w:rPr>
        <w:t>(</w:t>
      </w:r>
      <w:r w:rsidR="008B5D28"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주</w:t>
      </w:r>
      <w:r w:rsidR="008B5D28" w:rsidRPr="00E80564">
        <w:rPr>
          <w:rFonts w:ascii="맑은 고딕" w:eastAsia="굴림" w:hAnsi="굴림" w:cs="굴림"/>
          <w:color w:val="000000"/>
          <w:kern w:val="0"/>
          <w:szCs w:val="20"/>
        </w:rPr>
        <w:t>)</w:t>
      </w:r>
      <w:proofErr w:type="spellStart"/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컨슈머인사이트에</w:t>
      </w:r>
      <w:proofErr w:type="spellEnd"/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8B5D28"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있으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며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8B5D28"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언론사의</w:t>
      </w:r>
      <w:r w:rsidR="008B5D28"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8B5D28"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직접</w:t>
      </w:r>
      <w:r w:rsidR="008B5D28"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8B5D28"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인용</w:t>
      </w:r>
      <w:r w:rsidR="008B5D28"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보도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외</w:t>
      </w:r>
      <w:r w:rsidR="008B5D28"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의</w:t>
      </w:r>
      <w:r w:rsidR="008B5D28"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8B5D28"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목적으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로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사용할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수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없</w:t>
      </w:r>
      <w:r w:rsidR="008B5D28"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습니다</w:t>
      </w:r>
      <w:r w:rsidR="008B5D28"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.</w:t>
      </w:r>
      <w:r w:rsidR="008B5D28" w:rsidRPr="00E80564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="008B5D28"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그</w:t>
      </w:r>
      <w:r w:rsidR="008B5D28"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8B5D28"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밖의</w:t>
      </w:r>
      <w:r w:rsidR="008B5D28"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8B5D28"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인용</w:t>
      </w:r>
      <w:r w:rsidR="008B5D28"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8B5D28"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및</w:t>
      </w:r>
      <w:r w:rsidR="008B5D28"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8B5D28"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재배포는</w:t>
      </w:r>
      <w:r w:rsidR="008B5D28"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proofErr w:type="spellStart"/>
      <w:r w:rsidR="008B5D28"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컨슈머인사이트와</w:t>
      </w:r>
      <w:proofErr w:type="spellEnd"/>
      <w:r w:rsidR="008B5D28"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8B5D28"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사전</w:t>
      </w:r>
      <w:r w:rsidR="008B5D28"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8B5D28"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협의를</w:t>
      </w:r>
      <w:r w:rsidR="008B5D28"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8B5D28"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거쳐</w:t>
      </w:r>
      <w:r w:rsidR="008B5D28"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8B5D28"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서면</w:t>
      </w:r>
      <w:r w:rsidR="008B5D28"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8B5D28"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승낙을</w:t>
      </w:r>
      <w:r w:rsidR="008B5D28"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8B5D28"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받은</w:t>
      </w:r>
      <w:r w:rsidR="008B5D28"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8B5D28"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경우에</w:t>
      </w:r>
      <w:r w:rsidR="008B5D28"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8B5D28"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한합니다</w:t>
      </w:r>
      <w:r w:rsidR="008B5D28" w:rsidRPr="00E80564">
        <w:rPr>
          <w:rFonts w:ascii="맑은 고딕" w:eastAsia="굴림" w:hAnsi="굴림" w:cs="굴림" w:hint="eastAsia"/>
          <w:color w:val="000000"/>
          <w:kern w:val="0"/>
          <w:szCs w:val="20"/>
        </w:rPr>
        <w:t>.</w:t>
      </w:r>
      <w:bookmarkEnd w:id="2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2"/>
        <w:gridCol w:w="2846"/>
        <w:gridCol w:w="1794"/>
      </w:tblGrid>
      <w:tr w:rsidR="00D4526B" w:rsidRPr="00D4526B" w14:paraId="33F0D6AF" w14:textId="77777777" w:rsidTr="005E708A">
        <w:trPr>
          <w:trHeight w:val="486"/>
        </w:trPr>
        <w:tc>
          <w:tcPr>
            <w:tcW w:w="10092" w:type="dxa"/>
            <w:gridSpan w:val="3"/>
            <w:tcBorders>
              <w:top w:val="single" w:sz="18" w:space="0" w:color="999999"/>
              <w:left w:val="nil"/>
              <w:bottom w:val="dotted" w:sz="4" w:space="0" w:color="auto"/>
              <w:right w:val="nil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14:paraId="2EB6C002" w14:textId="77777777" w:rsidR="00D4526B" w:rsidRPr="00D4526B" w:rsidRDefault="00D4526B" w:rsidP="00D4526B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D452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For-more-Information</w:t>
            </w:r>
          </w:p>
        </w:tc>
      </w:tr>
      <w:tr w:rsidR="00D4526B" w:rsidRPr="00D4526B" w14:paraId="2A3287DA" w14:textId="77777777" w:rsidTr="005E708A">
        <w:trPr>
          <w:trHeight w:val="340"/>
        </w:trPr>
        <w:tc>
          <w:tcPr>
            <w:tcW w:w="5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68B5C4" w14:textId="77777777" w:rsidR="00D4526B" w:rsidRPr="00D4526B" w:rsidRDefault="00D4526B" w:rsidP="00D4526B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4526B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김민화</w:t>
            </w:r>
            <w:proofErr w:type="spellEnd"/>
            <w:r w:rsidRPr="00D4526B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 xml:space="preserve"> 컨슈머인사이트 연구위원/</w:t>
            </w:r>
            <w:proofErr w:type="spellStart"/>
            <w:proofErr w:type="gramStart"/>
            <w:r w:rsidRPr="00D4526B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Ph.D</w:t>
            </w:r>
            <w:proofErr w:type="spellEnd"/>
            <w:proofErr w:type="gramEnd"/>
          </w:p>
        </w:tc>
        <w:tc>
          <w:tcPr>
            <w:tcW w:w="2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11F0E8" w14:textId="77777777" w:rsidR="00D4526B" w:rsidRPr="00D4526B" w:rsidRDefault="00D4526B" w:rsidP="00D4526B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4526B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kimmh@consumerinsight.kr</w:t>
            </w:r>
          </w:p>
        </w:tc>
        <w:tc>
          <w:tcPr>
            <w:tcW w:w="1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539973" w14:textId="77777777" w:rsidR="00D4526B" w:rsidRPr="00D4526B" w:rsidRDefault="00D4526B" w:rsidP="00D4526B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4526B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02)6004-7643</w:t>
            </w:r>
          </w:p>
        </w:tc>
      </w:tr>
      <w:tr w:rsidR="00D4526B" w:rsidRPr="007E3149" w14:paraId="1FD73769" w14:textId="77777777" w:rsidTr="005E708A">
        <w:trPr>
          <w:trHeight w:val="340"/>
        </w:trPr>
        <w:tc>
          <w:tcPr>
            <w:tcW w:w="5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928894" w14:textId="6E1B9328" w:rsidR="00D4526B" w:rsidRPr="007E3149" w:rsidRDefault="00C014DA" w:rsidP="00D4526B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FF0000"/>
                <w:kern w:val="0"/>
                <w:szCs w:val="20"/>
              </w:rPr>
            </w:pPr>
            <w:proofErr w:type="spellStart"/>
            <w:r>
              <w:rPr>
                <w:rFonts w:ascii="굴림체" w:eastAsia="굴림체" w:hAnsi="굴림체" w:cs="굴림" w:hint="eastAsia"/>
                <w:color w:val="000000" w:themeColor="text1"/>
                <w:spacing w:val="-4"/>
                <w:kern w:val="0"/>
                <w:szCs w:val="20"/>
              </w:rPr>
              <w:t>이제성</w:t>
            </w:r>
            <w:proofErr w:type="spellEnd"/>
            <w:r w:rsidR="007E3149" w:rsidRPr="00E00F40">
              <w:rPr>
                <w:rFonts w:ascii="굴림체" w:eastAsia="굴림체" w:hAnsi="굴림체" w:cs="굴림" w:hint="eastAsia"/>
                <w:color w:val="000000" w:themeColor="text1"/>
                <w:spacing w:val="-4"/>
                <w:kern w:val="0"/>
                <w:szCs w:val="20"/>
              </w:rPr>
              <w:t xml:space="preserve"> </w:t>
            </w:r>
            <w:r w:rsidR="00D4526B" w:rsidRPr="00E00F40">
              <w:rPr>
                <w:rFonts w:ascii="굴림체" w:eastAsia="굴림체" w:hAnsi="굴림체" w:cs="굴림" w:hint="eastAsia"/>
                <w:color w:val="000000" w:themeColor="text1"/>
                <w:spacing w:val="-4"/>
                <w:kern w:val="0"/>
                <w:szCs w:val="20"/>
              </w:rPr>
              <w:t xml:space="preserve">컨슈머인사이트 </w:t>
            </w:r>
            <w:r>
              <w:rPr>
                <w:rFonts w:ascii="굴림체" w:eastAsia="굴림체" w:hAnsi="굴림체" w:cs="굴림" w:hint="eastAsia"/>
                <w:color w:val="000000" w:themeColor="text1"/>
                <w:spacing w:val="-4"/>
                <w:kern w:val="0"/>
                <w:szCs w:val="20"/>
              </w:rPr>
              <w:t>책</w:t>
            </w:r>
            <w:r w:rsidR="0078361D">
              <w:rPr>
                <w:rFonts w:ascii="굴림체" w:eastAsia="굴림체" w:hAnsi="굴림체" w:cs="굴림" w:hint="eastAsia"/>
                <w:color w:val="000000" w:themeColor="text1"/>
                <w:spacing w:val="-4"/>
                <w:kern w:val="0"/>
                <w:szCs w:val="20"/>
              </w:rPr>
              <w:t>임</w:t>
            </w:r>
            <w:r w:rsidR="009D4C01" w:rsidRPr="00E00F40">
              <w:rPr>
                <w:rFonts w:ascii="굴림체" w:eastAsia="굴림체" w:hAnsi="굴림체" w:cs="굴림" w:hint="eastAsia"/>
                <w:color w:val="000000" w:themeColor="text1"/>
                <w:spacing w:val="-4"/>
                <w:kern w:val="0"/>
                <w:szCs w:val="20"/>
              </w:rPr>
              <w:t>연구원</w:t>
            </w:r>
            <w:r w:rsidRPr="00D4526B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/</w:t>
            </w:r>
            <w:proofErr w:type="spellStart"/>
            <w:proofErr w:type="gramStart"/>
            <w:r w:rsidRPr="00D4526B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Ph.D</w:t>
            </w:r>
            <w:proofErr w:type="spellEnd"/>
            <w:proofErr w:type="gramEnd"/>
          </w:p>
        </w:tc>
        <w:tc>
          <w:tcPr>
            <w:tcW w:w="2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E77CF" w14:textId="35D5D381" w:rsidR="00D4526B" w:rsidRPr="006F3AB7" w:rsidRDefault="00C014DA" w:rsidP="00D4526B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kern w:val="0"/>
                <w:szCs w:val="20"/>
              </w:rPr>
            </w:pPr>
            <w:r>
              <w:rPr>
                <w:rFonts w:ascii="굴림체" w:eastAsia="굴림체" w:hAnsi="굴림체" w:cs="굴림"/>
                <w:spacing w:val="-4"/>
                <w:kern w:val="0"/>
                <w:szCs w:val="20"/>
              </w:rPr>
              <w:t>leejs</w:t>
            </w:r>
            <w:r w:rsidR="00D4526B" w:rsidRPr="006F3AB7">
              <w:rPr>
                <w:rFonts w:ascii="굴림체" w:eastAsia="굴림체" w:hAnsi="굴림체" w:cs="굴림" w:hint="eastAsia"/>
                <w:spacing w:val="-4"/>
                <w:kern w:val="0"/>
                <w:szCs w:val="20"/>
              </w:rPr>
              <w:t>@consumerinsight.kr</w:t>
            </w:r>
          </w:p>
        </w:tc>
        <w:tc>
          <w:tcPr>
            <w:tcW w:w="1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9720EE" w14:textId="53F61856" w:rsidR="00D4526B" w:rsidRPr="006F3AB7" w:rsidRDefault="00D4526B" w:rsidP="00D4526B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kern w:val="0"/>
                <w:szCs w:val="20"/>
              </w:rPr>
            </w:pPr>
            <w:r w:rsidRPr="006F3AB7">
              <w:rPr>
                <w:rFonts w:ascii="굴림체" w:eastAsia="굴림체" w:hAnsi="굴림체" w:cs="굴림" w:hint="eastAsia"/>
                <w:spacing w:val="-4"/>
                <w:kern w:val="0"/>
                <w:szCs w:val="20"/>
              </w:rPr>
              <w:t>02)6004-7</w:t>
            </w:r>
            <w:r w:rsidR="006F3AB7" w:rsidRPr="006F3AB7">
              <w:rPr>
                <w:rFonts w:ascii="굴림체" w:eastAsia="굴림체" w:hAnsi="굴림체" w:cs="굴림" w:hint="eastAsia"/>
                <w:spacing w:val="-4"/>
                <w:kern w:val="0"/>
                <w:szCs w:val="20"/>
              </w:rPr>
              <w:t>6</w:t>
            </w:r>
            <w:r w:rsidR="00C014DA">
              <w:rPr>
                <w:rFonts w:ascii="굴림체" w:eastAsia="굴림체" w:hAnsi="굴림체" w:cs="굴림"/>
                <w:spacing w:val="-4"/>
                <w:kern w:val="0"/>
                <w:szCs w:val="20"/>
              </w:rPr>
              <w:t>31</w:t>
            </w:r>
          </w:p>
        </w:tc>
      </w:tr>
    </w:tbl>
    <w:p w14:paraId="1E756ED2" w14:textId="77777777" w:rsidR="002B1350" w:rsidRPr="00EB6AD8" w:rsidRDefault="002B1350" w:rsidP="00A9278B">
      <w:pPr>
        <w:spacing w:after="0" w:line="240" w:lineRule="auto"/>
        <w:textAlignment w:val="baseline"/>
        <w:rPr>
          <w:rFonts w:ascii="맑은 고딕" w:eastAsia="굴림" w:hAnsi="굴림" w:cs="굴림"/>
          <w:color w:val="FF0000"/>
          <w:kern w:val="0"/>
          <w:szCs w:val="20"/>
        </w:rPr>
      </w:pPr>
    </w:p>
    <w:sectPr w:rsidR="002B1350" w:rsidRPr="00EB6AD8" w:rsidSect="00FC6E35">
      <w:headerReference w:type="default" r:id="rId14"/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6011" w14:textId="77777777" w:rsidR="00A56482" w:rsidRDefault="00A56482" w:rsidP="009839BA">
      <w:pPr>
        <w:spacing w:after="0" w:line="240" w:lineRule="auto"/>
      </w:pPr>
      <w:r>
        <w:separator/>
      </w:r>
    </w:p>
  </w:endnote>
  <w:endnote w:type="continuationSeparator" w:id="0">
    <w:p w14:paraId="15635EE0" w14:textId="77777777" w:rsidR="00A56482" w:rsidRDefault="00A56482" w:rsidP="0098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B9486" w14:textId="77777777" w:rsidR="00A56482" w:rsidRDefault="00A56482" w:rsidP="009839BA">
      <w:pPr>
        <w:spacing w:after="0" w:line="240" w:lineRule="auto"/>
      </w:pPr>
      <w:r>
        <w:separator/>
      </w:r>
    </w:p>
  </w:footnote>
  <w:footnote w:type="continuationSeparator" w:id="0">
    <w:p w14:paraId="5C10D181" w14:textId="77777777" w:rsidR="00A56482" w:rsidRDefault="00A56482" w:rsidP="0098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09"/>
      <w:gridCol w:w="7574"/>
    </w:tblGrid>
    <w:tr w:rsidR="00D5650D" w:rsidRPr="009839BA" w14:paraId="52A9AD67" w14:textId="77777777" w:rsidTr="009839BA">
      <w:trPr>
        <w:trHeight w:val="383"/>
      </w:trPr>
      <w:tc>
        <w:tcPr>
          <w:tcW w:w="2009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7EDAD8D" w14:textId="77777777" w:rsidR="00D5650D" w:rsidRPr="009839BA" w:rsidRDefault="00D5650D" w:rsidP="009839BA">
          <w:pPr>
            <w:wordWrap/>
            <w:spacing w:after="0" w:line="384" w:lineRule="auto"/>
            <w:jc w:val="center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Arial" w:eastAsia="굴림" w:hAnsi="굴림" w:cs="굴림"/>
              <w:noProof/>
              <w:color w:val="000000"/>
              <w:kern w:val="0"/>
              <w:szCs w:val="20"/>
            </w:rPr>
            <w:drawing>
              <wp:inline distT="0" distB="0" distL="0" distR="0" wp14:anchorId="4EA625EE" wp14:editId="570A0230">
                <wp:extent cx="1004570" cy="210820"/>
                <wp:effectExtent l="0" t="0" r="5080" b="0"/>
                <wp:docPr id="6" name="그림 6" descr="EMB00004e70326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274257936" descr="EMB00004e70326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4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427B724" w14:textId="0D2389E3" w:rsidR="00D5650D" w:rsidRPr="00752311" w:rsidRDefault="00D5650D" w:rsidP="009839BA">
          <w:pPr>
            <w:wordWrap/>
            <w:spacing w:after="0" w:line="384" w:lineRule="auto"/>
            <w:ind w:right="200"/>
            <w:jc w:val="right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752311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Date of Issue: </w:t>
          </w:r>
          <w:r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Ju</w:t>
          </w:r>
          <w:r w:rsidR="0099425E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>l</w:t>
          </w:r>
          <w:r w:rsidRPr="00A06E04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>.</w:t>
          </w:r>
          <w:r w:rsidRPr="00752311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 </w:t>
          </w:r>
          <w:r w:rsidRPr="00752311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1</w:t>
          </w:r>
          <w:r w:rsidR="0084498A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2</w:t>
          </w:r>
          <w:r w:rsidRPr="00752311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>, 202</w:t>
          </w:r>
          <w:r w:rsidRPr="00752311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4</w:t>
          </w:r>
          <w:r w:rsidRPr="00752311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 </w:t>
          </w:r>
        </w:p>
      </w:tc>
    </w:tr>
  </w:tbl>
  <w:p w14:paraId="526E33A4" w14:textId="77777777" w:rsidR="00D5650D" w:rsidRPr="009839BA" w:rsidRDefault="00D5650D" w:rsidP="009839BA">
    <w:pPr>
      <w:tabs>
        <w:tab w:val="left" w:pos="8814"/>
      </w:tabs>
      <w:spacing w:after="0" w:line="384" w:lineRule="auto"/>
      <w:textAlignment w:val="baseline"/>
      <w:rPr>
        <w:rFonts w:ascii="Arial" w:eastAsia="굴림" w:hAnsi="굴림" w:cs="굴림"/>
        <w:color w:val="000000"/>
        <w:kern w:val="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52D3"/>
    <w:multiLevelType w:val="hybridMultilevel"/>
    <w:tmpl w:val="879CFB8A"/>
    <w:lvl w:ilvl="0" w:tplc="B0647D62"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="굴림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07C6EDD"/>
    <w:multiLevelType w:val="hybridMultilevel"/>
    <w:tmpl w:val="E180A65E"/>
    <w:lvl w:ilvl="0" w:tplc="D292C37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E720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6C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4B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C1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268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2D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E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2C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A7A04"/>
    <w:multiLevelType w:val="hybridMultilevel"/>
    <w:tmpl w:val="52A4C8B8"/>
    <w:lvl w:ilvl="0" w:tplc="AF46AA86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 w15:restartNumberingAfterBreak="0">
    <w:nsid w:val="405117B8"/>
    <w:multiLevelType w:val="hybridMultilevel"/>
    <w:tmpl w:val="48BEFD16"/>
    <w:lvl w:ilvl="0" w:tplc="C9AA0B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맑은 고딕" w:hAnsi="맑은 고딕" w:hint="default"/>
      </w:rPr>
    </w:lvl>
    <w:lvl w:ilvl="1" w:tplc="3746E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맑은 고딕" w:hAnsi="맑은 고딕" w:hint="default"/>
      </w:rPr>
    </w:lvl>
    <w:lvl w:ilvl="2" w:tplc="C7A6D0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맑은 고딕" w:hAnsi="맑은 고딕" w:hint="default"/>
      </w:rPr>
    </w:lvl>
    <w:lvl w:ilvl="3" w:tplc="596E3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맑은 고딕" w:hAnsi="맑은 고딕" w:hint="default"/>
      </w:rPr>
    </w:lvl>
    <w:lvl w:ilvl="4" w:tplc="0298F2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맑은 고딕" w:hAnsi="맑은 고딕" w:hint="default"/>
      </w:rPr>
    </w:lvl>
    <w:lvl w:ilvl="5" w:tplc="157EC1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맑은 고딕" w:hAnsi="맑은 고딕" w:hint="default"/>
      </w:rPr>
    </w:lvl>
    <w:lvl w:ilvl="6" w:tplc="66A8C7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맑은 고딕" w:hAnsi="맑은 고딕" w:hint="default"/>
      </w:rPr>
    </w:lvl>
    <w:lvl w:ilvl="7" w:tplc="25045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맑은 고딕" w:hAnsi="맑은 고딕" w:hint="default"/>
      </w:rPr>
    </w:lvl>
    <w:lvl w:ilvl="8" w:tplc="183AB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맑은 고딕" w:hAnsi="맑은 고딕" w:hint="default"/>
      </w:rPr>
    </w:lvl>
  </w:abstractNum>
  <w:abstractNum w:abstractNumId="4" w15:restartNumberingAfterBreak="0">
    <w:nsid w:val="47431004"/>
    <w:multiLevelType w:val="hybridMultilevel"/>
    <w:tmpl w:val="2B70B5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EEE530F"/>
    <w:multiLevelType w:val="multilevel"/>
    <w:tmpl w:val="7F44BCB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C03FA4"/>
    <w:multiLevelType w:val="hybridMultilevel"/>
    <w:tmpl w:val="94449B64"/>
    <w:lvl w:ilvl="0" w:tplc="B5D08B7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0B60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82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6F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827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49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A1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27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C6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2612D9"/>
    <w:multiLevelType w:val="hybridMultilevel"/>
    <w:tmpl w:val="68503C14"/>
    <w:lvl w:ilvl="0" w:tplc="04090011">
      <w:start w:val="1"/>
      <w:numFmt w:val="decimalEnclosedCircle"/>
      <w:lvlText w:val="%1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BA"/>
    <w:rsid w:val="000037BF"/>
    <w:rsid w:val="00014B15"/>
    <w:rsid w:val="0002623F"/>
    <w:rsid w:val="00026299"/>
    <w:rsid w:val="00035501"/>
    <w:rsid w:val="00044910"/>
    <w:rsid w:val="000453FC"/>
    <w:rsid w:val="00051567"/>
    <w:rsid w:val="00051762"/>
    <w:rsid w:val="00061EF2"/>
    <w:rsid w:val="00062F11"/>
    <w:rsid w:val="00063C42"/>
    <w:rsid w:val="00063FBC"/>
    <w:rsid w:val="000654F5"/>
    <w:rsid w:val="00065E00"/>
    <w:rsid w:val="00070403"/>
    <w:rsid w:val="0007068C"/>
    <w:rsid w:val="00070C0D"/>
    <w:rsid w:val="00073DA4"/>
    <w:rsid w:val="00074618"/>
    <w:rsid w:val="00076FAA"/>
    <w:rsid w:val="00086332"/>
    <w:rsid w:val="00086981"/>
    <w:rsid w:val="0009249A"/>
    <w:rsid w:val="000947D9"/>
    <w:rsid w:val="00095C1C"/>
    <w:rsid w:val="00096630"/>
    <w:rsid w:val="000A194E"/>
    <w:rsid w:val="000A4EC2"/>
    <w:rsid w:val="000A7C87"/>
    <w:rsid w:val="000B18E2"/>
    <w:rsid w:val="000B6F4C"/>
    <w:rsid w:val="000C067B"/>
    <w:rsid w:val="000C1413"/>
    <w:rsid w:val="000C3DA6"/>
    <w:rsid w:val="000C60A0"/>
    <w:rsid w:val="000D1947"/>
    <w:rsid w:val="000D3886"/>
    <w:rsid w:val="000D4CE9"/>
    <w:rsid w:val="000D5AE3"/>
    <w:rsid w:val="000D7333"/>
    <w:rsid w:val="000D7CEF"/>
    <w:rsid w:val="000E4CD0"/>
    <w:rsid w:val="000E6139"/>
    <w:rsid w:val="000F1F07"/>
    <w:rsid w:val="000F3341"/>
    <w:rsid w:val="000F7F6C"/>
    <w:rsid w:val="00105006"/>
    <w:rsid w:val="001124CF"/>
    <w:rsid w:val="00112659"/>
    <w:rsid w:val="0011362C"/>
    <w:rsid w:val="0011426A"/>
    <w:rsid w:val="00115082"/>
    <w:rsid w:val="00116ED9"/>
    <w:rsid w:val="001200EC"/>
    <w:rsid w:val="00122E9D"/>
    <w:rsid w:val="00123B55"/>
    <w:rsid w:val="00130985"/>
    <w:rsid w:val="00134B7D"/>
    <w:rsid w:val="0013520C"/>
    <w:rsid w:val="00143AF9"/>
    <w:rsid w:val="00145624"/>
    <w:rsid w:val="00151D55"/>
    <w:rsid w:val="00154FED"/>
    <w:rsid w:val="00162F3C"/>
    <w:rsid w:val="00163C81"/>
    <w:rsid w:val="00167C5C"/>
    <w:rsid w:val="00170364"/>
    <w:rsid w:val="00170381"/>
    <w:rsid w:val="00173EE0"/>
    <w:rsid w:val="00180A02"/>
    <w:rsid w:val="00181A8E"/>
    <w:rsid w:val="00181E74"/>
    <w:rsid w:val="00182518"/>
    <w:rsid w:val="001843EE"/>
    <w:rsid w:val="00186257"/>
    <w:rsid w:val="00193C85"/>
    <w:rsid w:val="00197F23"/>
    <w:rsid w:val="001A304F"/>
    <w:rsid w:val="001A3DF4"/>
    <w:rsid w:val="001A57AD"/>
    <w:rsid w:val="001A6469"/>
    <w:rsid w:val="001A6D0D"/>
    <w:rsid w:val="001C0925"/>
    <w:rsid w:val="001C4356"/>
    <w:rsid w:val="001C4F91"/>
    <w:rsid w:val="001C51B1"/>
    <w:rsid w:val="001D17EC"/>
    <w:rsid w:val="001D1A21"/>
    <w:rsid w:val="001E0203"/>
    <w:rsid w:val="001E212A"/>
    <w:rsid w:val="001F1BA8"/>
    <w:rsid w:val="001F1D74"/>
    <w:rsid w:val="001F1DEB"/>
    <w:rsid w:val="001F2419"/>
    <w:rsid w:val="001F3308"/>
    <w:rsid w:val="001F449C"/>
    <w:rsid w:val="001F5B03"/>
    <w:rsid w:val="001F5E5D"/>
    <w:rsid w:val="00201A88"/>
    <w:rsid w:val="002037BC"/>
    <w:rsid w:val="0020442B"/>
    <w:rsid w:val="00210669"/>
    <w:rsid w:val="00213E05"/>
    <w:rsid w:val="00216239"/>
    <w:rsid w:val="00216AFA"/>
    <w:rsid w:val="002223F3"/>
    <w:rsid w:val="00222E8C"/>
    <w:rsid w:val="00234767"/>
    <w:rsid w:val="002357D7"/>
    <w:rsid w:val="002442B8"/>
    <w:rsid w:val="002452D4"/>
    <w:rsid w:val="00257AB0"/>
    <w:rsid w:val="00262D4C"/>
    <w:rsid w:val="002722A5"/>
    <w:rsid w:val="0027263C"/>
    <w:rsid w:val="0027662B"/>
    <w:rsid w:val="00281C62"/>
    <w:rsid w:val="002847ED"/>
    <w:rsid w:val="00287AB7"/>
    <w:rsid w:val="00290ECF"/>
    <w:rsid w:val="002918F6"/>
    <w:rsid w:val="002925CE"/>
    <w:rsid w:val="00296FB0"/>
    <w:rsid w:val="00297726"/>
    <w:rsid w:val="002A3BC3"/>
    <w:rsid w:val="002A4289"/>
    <w:rsid w:val="002A6898"/>
    <w:rsid w:val="002A70FB"/>
    <w:rsid w:val="002A778A"/>
    <w:rsid w:val="002A77C3"/>
    <w:rsid w:val="002A785F"/>
    <w:rsid w:val="002B070F"/>
    <w:rsid w:val="002B1350"/>
    <w:rsid w:val="002B2DB1"/>
    <w:rsid w:val="002C0CD5"/>
    <w:rsid w:val="002C2738"/>
    <w:rsid w:val="002C275D"/>
    <w:rsid w:val="002C2ADB"/>
    <w:rsid w:val="002C70DB"/>
    <w:rsid w:val="002C7CC0"/>
    <w:rsid w:val="002D2E37"/>
    <w:rsid w:val="002D5E9A"/>
    <w:rsid w:val="002D6CFB"/>
    <w:rsid w:val="002E1FA1"/>
    <w:rsid w:val="002E393F"/>
    <w:rsid w:val="002E5A64"/>
    <w:rsid w:val="002F22AA"/>
    <w:rsid w:val="002F2C24"/>
    <w:rsid w:val="002F4DDE"/>
    <w:rsid w:val="002F6929"/>
    <w:rsid w:val="00300A59"/>
    <w:rsid w:val="003017AD"/>
    <w:rsid w:val="003070B4"/>
    <w:rsid w:val="00311F50"/>
    <w:rsid w:val="00327224"/>
    <w:rsid w:val="003304DB"/>
    <w:rsid w:val="00330E63"/>
    <w:rsid w:val="00333780"/>
    <w:rsid w:val="0034170E"/>
    <w:rsid w:val="00353C47"/>
    <w:rsid w:val="00356595"/>
    <w:rsid w:val="0035661A"/>
    <w:rsid w:val="00356EA6"/>
    <w:rsid w:val="00361689"/>
    <w:rsid w:val="00362B58"/>
    <w:rsid w:val="003676F3"/>
    <w:rsid w:val="00372040"/>
    <w:rsid w:val="0038098B"/>
    <w:rsid w:val="00384A5E"/>
    <w:rsid w:val="00391A5B"/>
    <w:rsid w:val="003921F2"/>
    <w:rsid w:val="003979FA"/>
    <w:rsid w:val="003A14EA"/>
    <w:rsid w:val="003A259B"/>
    <w:rsid w:val="003A606E"/>
    <w:rsid w:val="003B004E"/>
    <w:rsid w:val="003B076C"/>
    <w:rsid w:val="003B53D1"/>
    <w:rsid w:val="003B6D50"/>
    <w:rsid w:val="003B6E65"/>
    <w:rsid w:val="003B75EF"/>
    <w:rsid w:val="003B7948"/>
    <w:rsid w:val="003C10FC"/>
    <w:rsid w:val="003C3B2F"/>
    <w:rsid w:val="003C768F"/>
    <w:rsid w:val="003D6A6D"/>
    <w:rsid w:val="003E1434"/>
    <w:rsid w:val="003E1494"/>
    <w:rsid w:val="003E2EE0"/>
    <w:rsid w:val="003E3041"/>
    <w:rsid w:val="003F16DE"/>
    <w:rsid w:val="003F1935"/>
    <w:rsid w:val="003F329F"/>
    <w:rsid w:val="003F4F09"/>
    <w:rsid w:val="00401168"/>
    <w:rsid w:val="00401D97"/>
    <w:rsid w:val="00404069"/>
    <w:rsid w:val="00405EA2"/>
    <w:rsid w:val="0041029A"/>
    <w:rsid w:val="00412872"/>
    <w:rsid w:val="00417FAC"/>
    <w:rsid w:val="00420767"/>
    <w:rsid w:val="00421EF8"/>
    <w:rsid w:val="004220E1"/>
    <w:rsid w:val="00426655"/>
    <w:rsid w:val="00432136"/>
    <w:rsid w:val="0043445A"/>
    <w:rsid w:val="00450038"/>
    <w:rsid w:val="0045408F"/>
    <w:rsid w:val="0045664A"/>
    <w:rsid w:val="004576ED"/>
    <w:rsid w:val="00460865"/>
    <w:rsid w:val="00461C1D"/>
    <w:rsid w:val="00466BE6"/>
    <w:rsid w:val="00467C1B"/>
    <w:rsid w:val="004944E7"/>
    <w:rsid w:val="00496278"/>
    <w:rsid w:val="004963F2"/>
    <w:rsid w:val="00496F3A"/>
    <w:rsid w:val="004A141E"/>
    <w:rsid w:val="004A23B7"/>
    <w:rsid w:val="004B1723"/>
    <w:rsid w:val="004B5D84"/>
    <w:rsid w:val="004B61B3"/>
    <w:rsid w:val="004B7439"/>
    <w:rsid w:val="004C77CC"/>
    <w:rsid w:val="004D2ACA"/>
    <w:rsid w:val="004D434E"/>
    <w:rsid w:val="004E7543"/>
    <w:rsid w:val="004F454D"/>
    <w:rsid w:val="004F7919"/>
    <w:rsid w:val="0050013B"/>
    <w:rsid w:val="005038E6"/>
    <w:rsid w:val="00507236"/>
    <w:rsid w:val="00515CF6"/>
    <w:rsid w:val="00521D68"/>
    <w:rsid w:val="00524DB0"/>
    <w:rsid w:val="0053463F"/>
    <w:rsid w:val="00537944"/>
    <w:rsid w:val="00542CE5"/>
    <w:rsid w:val="00543927"/>
    <w:rsid w:val="00543C6B"/>
    <w:rsid w:val="0054757D"/>
    <w:rsid w:val="00553751"/>
    <w:rsid w:val="00564BC5"/>
    <w:rsid w:val="00565896"/>
    <w:rsid w:val="00567B7D"/>
    <w:rsid w:val="005707B9"/>
    <w:rsid w:val="005710B9"/>
    <w:rsid w:val="00574649"/>
    <w:rsid w:val="00575BC2"/>
    <w:rsid w:val="005766C8"/>
    <w:rsid w:val="0057689C"/>
    <w:rsid w:val="00577AD4"/>
    <w:rsid w:val="00577B6B"/>
    <w:rsid w:val="00580EA8"/>
    <w:rsid w:val="00585313"/>
    <w:rsid w:val="005855F9"/>
    <w:rsid w:val="005862A1"/>
    <w:rsid w:val="00590E52"/>
    <w:rsid w:val="005958E3"/>
    <w:rsid w:val="00595D62"/>
    <w:rsid w:val="005972EC"/>
    <w:rsid w:val="005A4095"/>
    <w:rsid w:val="005A75F3"/>
    <w:rsid w:val="005A7663"/>
    <w:rsid w:val="005A79CC"/>
    <w:rsid w:val="005B013E"/>
    <w:rsid w:val="005B3CB4"/>
    <w:rsid w:val="005B45F6"/>
    <w:rsid w:val="005B73EF"/>
    <w:rsid w:val="005C03B3"/>
    <w:rsid w:val="005C7107"/>
    <w:rsid w:val="005C7BFB"/>
    <w:rsid w:val="005D7A2D"/>
    <w:rsid w:val="005E0C74"/>
    <w:rsid w:val="005E3B8D"/>
    <w:rsid w:val="005E708A"/>
    <w:rsid w:val="005F04CB"/>
    <w:rsid w:val="005F611B"/>
    <w:rsid w:val="005F7029"/>
    <w:rsid w:val="00600C49"/>
    <w:rsid w:val="00602ABD"/>
    <w:rsid w:val="006039DB"/>
    <w:rsid w:val="0061076F"/>
    <w:rsid w:val="00612DFD"/>
    <w:rsid w:val="0061483E"/>
    <w:rsid w:val="00614C4B"/>
    <w:rsid w:val="00620463"/>
    <w:rsid w:val="00623A09"/>
    <w:rsid w:val="006304EF"/>
    <w:rsid w:val="00634BD6"/>
    <w:rsid w:val="00637DF0"/>
    <w:rsid w:val="006400F4"/>
    <w:rsid w:val="006411B5"/>
    <w:rsid w:val="006423E4"/>
    <w:rsid w:val="0064473D"/>
    <w:rsid w:val="00644CCE"/>
    <w:rsid w:val="006515EE"/>
    <w:rsid w:val="00652B9F"/>
    <w:rsid w:val="00653D76"/>
    <w:rsid w:val="006564BC"/>
    <w:rsid w:val="00662AF0"/>
    <w:rsid w:val="00665CE0"/>
    <w:rsid w:val="00667497"/>
    <w:rsid w:val="00667825"/>
    <w:rsid w:val="0067666D"/>
    <w:rsid w:val="00690AC8"/>
    <w:rsid w:val="00690F30"/>
    <w:rsid w:val="00692EDC"/>
    <w:rsid w:val="00694B78"/>
    <w:rsid w:val="006A2042"/>
    <w:rsid w:val="006A37A7"/>
    <w:rsid w:val="006B0DE9"/>
    <w:rsid w:val="006B300A"/>
    <w:rsid w:val="006B3C71"/>
    <w:rsid w:val="006C394A"/>
    <w:rsid w:val="006C503F"/>
    <w:rsid w:val="006D0A64"/>
    <w:rsid w:val="006D4C36"/>
    <w:rsid w:val="006D5172"/>
    <w:rsid w:val="006D5FA5"/>
    <w:rsid w:val="006E22CD"/>
    <w:rsid w:val="006E420C"/>
    <w:rsid w:val="006F1BA6"/>
    <w:rsid w:val="006F3AB7"/>
    <w:rsid w:val="006F6A44"/>
    <w:rsid w:val="00703033"/>
    <w:rsid w:val="007047CB"/>
    <w:rsid w:val="00705F3D"/>
    <w:rsid w:val="0070681C"/>
    <w:rsid w:val="00707FC0"/>
    <w:rsid w:val="00710B6A"/>
    <w:rsid w:val="00711B70"/>
    <w:rsid w:val="00713274"/>
    <w:rsid w:val="007164EA"/>
    <w:rsid w:val="0072418B"/>
    <w:rsid w:val="007337CB"/>
    <w:rsid w:val="0074383E"/>
    <w:rsid w:val="007453D9"/>
    <w:rsid w:val="00752311"/>
    <w:rsid w:val="0075626E"/>
    <w:rsid w:val="007617F4"/>
    <w:rsid w:val="00763E83"/>
    <w:rsid w:val="00764746"/>
    <w:rsid w:val="0076734D"/>
    <w:rsid w:val="0077175B"/>
    <w:rsid w:val="00773293"/>
    <w:rsid w:val="00774D46"/>
    <w:rsid w:val="0077576B"/>
    <w:rsid w:val="00780C0A"/>
    <w:rsid w:val="00781FDA"/>
    <w:rsid w:val="0078361D"/>
    <w:rsid w:val="0079046D"/>
    <w:rsid w:val="007905F8"/>
    <w:rsid w:val="00790D9F"/>
    <w:rsid w:val="00793653"/>
    <w:rsid w:val="00797420"/>
    <w:rsid w:val="007A29B2"/>
    <w:rsid w:val="007A2C1C"/>
    <w:rsid w:val="007A57B8"/>
    <w:rsid w:val="007A76EC"/>
    <w:rsid w:val="007B3B96"/>
    <w:rsid w:val="007B4FF7"/>
    <w:rsid w:val="007B53BE"/>
    <w:rsid w:val="007B5B23"/>
    <w:rsid w:val="007C569F"/>
    <w:rsid w:val="007C6426"/>
    <w:rsid w:val="007D1ED5"/>
    <w:rsid w:val="007D2F93"/>
    <w:rsid w:val="007D6C95"/>
    <w:rsid w:val="007D74F0"/>
    <w:rsid w:val="007E0A51"/>
    <w:rsid w:val="007E3149"/>
    <w:rsid w:val="007E6E7C"/>
    <w:rsid w:val="007E7861"/>
    <w:rsid w:val="007F37C5"/>
    <w:rsid w:val="007F6B07"/>
    <w:rsid w:val="0080565B"/>
    <w:rsid w:val="008060B7"/>
    <w:rsid w:val="0081526E"/>
    <w:rsid w:val="00817685"/>
    <w:rsid w:val="00820467"/>
    <w:rsid w:val="00824843"/>
    <w:rsid w:val="00825784"/>
    <w:rsid w:val="0083181E"/>
    <w:rsid w:val="00842DF8"/>
    <w:rsid w:val="00844156"/>
    <w:rsid w:val="008446A3"/>
    <w:rsid w:val="0084498A"/>
    <w:rsid w:val="00844EAB"/>
    <w:rsid w:val="008457AA"/>
    <w:rsid w:val="00861C30"/>
    <w:rsid w:val="00865E1D"/>
    <w:rsid w:val="00870001"/>
    <w:rsid w:val="00871FC2"/>
    <w:rsid w:val="00873BD0"/>
    <w:rsid w:val="00874714"/>
    <w:rsid w:val="00877203"/>
    <w:rsid w:val="00877764"/>
    <w:rsid w:val="00884A80"/>
    <w:rsid w:val="008850E5"/>
    <w:rsid w:val="0088627F"/>
    <w:rsid w:val="00893B60"/>
    <w:rsid w:val="0089420D"/>
    <w:rsid w:val="008956C4"/>
    <w:rsid w:val="008A1799"/>
    <w:rsid w:val="008A3237"/>
    <w:rsid w:val="008A513F"/>
    <w:rsid w:val="008A74C8"/>
    <w:rsid w:val="008B04CB"/>
    <w:rsid w:val="008B0F96"/>
    <w:rsid w:val="008B5D28"/>
    <w:rsid w:val="008B5D7C"/>
    <w:rsid w:val="008B646C"/>
    <w:rsid w:val="008B73FB"/>
    <w:rsid w:val="008C0028"/>
    <w:rsid w:val="008C3D9B"/>
    <w:rsid w:val="008D5E0F"/>
    <w:rsid w:val="008E3A67"/>
    <w:rsid w:val="008E4453"/>
    <w:rsid w:val="008F1C67"/>
    <w:rsid w:val="008F50DB"/>
    <w:rsid w:val="00901570"/>
    <w:rsid w:val="00901C94"/>
    <w:rsid w:val="0090309D"/>
    <w:rsid w:val="0090366A"/>
    <w:rsid w:val="00904F6A"/>
    <w:rsid w:val="00911A26"/>
    <w:rsid w:val="00912098"/>
    <w:rsid w:val="00913A3F"/>
    <w:rsid w:val="009219FF"/>
    <w:rsid w:val="00931461"/>
    <w:rsid w:val="00934FD7"/>
    <w:rsid w:val="00936F99"/>
    <w:rsid w:val="00942FE5"/>
    <w:rsid w:val="0094483B"/>
    <w:rsid w:val="00945F08"/>
    <w:rsid w:val="00947346"/>
    <w:rsid w:val="0095045D"/>
    <w:rsid w:val="00953661"/>
    <w:rsid w:val="00967081"/>
    <w:rsid w:val="00976DE7"/>
    <w:rsid w:val="009804CF"/>
    <w:rsid w:val="00983238"/>
    <w:rsid w:val="00983732"/>
    <w:rsid w:val="009839BA"/>
    <w:rsid w:val="0099425E"/>
    <w:rsid w:val="0099461F"/>
    <w:rsid w:val="009953DB"/>
    <w:rsid w:val="00996198"/>
    <w:rsid w:val="009A0A85"/>
    <w:rsid w:val="009A2282"/>
    <w:rsid w:val="009B0BF7"/>
    <w:rsid w:val="009C2307"/>
    <w:rsid w:val="009C65B1"/>
    <w:rsid w:val="009D170E"/>
    <w:rsid w:val="009D4C01"/>
    <w:rsid w:val="009E42E0"/>
    <w:rsid w:val="009E6C7D"/>
    <w:rsid w:val="009E72D2"/>
    <w:rsid w:val="009F350C"/>
    <w:rsid w:val="009F6D62"/>
    <w:rsid w:val="00A008A3"/>
    <w:rsid w:val="00A01E7B"/>
    <w:rsid w:val="00A01EA0"/>
    <w:rsid w:val="00A023FA"/>
    <w:rsid w:val="00A06E04"/>
    <w:rsid w:val="00A109E0"/>
    <w:rsid w:val="00A14006"/>
    <w:rsid w:val="00A1521B"/>
    <w:rsid w:val="00A154BD"/>
    <w:rsid w:val="00A21AE4"/>
    <w:rsid w:val="00A22987"/>
    <w:rsid w:val="00A23EE5"/>
    <w:rsid w:val="00A2422B"/>
    <w:rsid w:val="00A244BB"/>
    <w:rsid w:val="00A35C69"/>
    <w:rsid w:val="00A42C72"/>
    <w:rsid w:val="00A45246"/>
    <w:rsid w:val="00A52BAB"/>
    <w:rsid w:val="00A538BA"/>
    <w:rsid w:val="00A54C3A"/>
    <w:rsid w:val="00A550C9"/>
    <w:rsid w:val="00A56482"/>
    <w:rsid w:val="00A631E8"/>
    <w:rsid w:val="00A634B9"/>
    <w:rsid w:val="00A73170"/>
    <w:rsid w:val="00A74E83"/>
    <w:rsid w:val="00A75473"/>
    <w:rsid w:val="00A7675C"/>
    <w:rsid w:val="00A77EF0"/>
    <w:rsid w:val="00A8187F"/>
    <w:rsid w:val="00A86C5D"/>
    <w:rsid w:val="00A9209A"/>
    <w:rsid w:val="00A9278B"/>
    <w:rsid w:val="00A92E62"/>
    <w:rsid w:val="00A95BCF"/>
    <w:rsid w:val="00AA3FCC"/>
    <w:rsid w:val="00AA4735"/>
    <w:rsid w:val="00AA52A0"/>
    <w:rsid w:val="00AA5D34"/>
    <w:rsid w:val="00AB1869"/>
    <w:rsid w:val="00AB453F"/>
    <w:rsid w:val="00AB670E"/>
    <w:rsid w:val="00AC6FF8"/>
    <w:rsid w:val="00AC7A36"/>
    <w:rsid w:val="00AD087F"/>
    <w:rsid w:val="00AD4B7E"/>
    <w:rsid w:val="00AE04FF"/>
    <w:rsid w:val="00AF39E9"/>
    <w:rsid w:val="00AF6397"/>
    <w:rsid w:val="00B04C1F"/>
    <w:rsid w:val="00B060EF"/>
    <w:rsid w:val="00B110BE"/>
    <w:rsid w:val="00B1310C"/>
    <w:rsid w:val="00B16B1E"/>
    <w:rsid w:val="00B202E7"/>
    <w:rsid w:val="00B21A2E"/>
    <w:rsid w:val="00B21C7C"/>
    <w:rsid w:val="00B21F34"/>
    <w:rsid w:val="00B315FC"/>
    <w:rsid w:val="00B32821"/>
    <w:rsid w:val="00B33B98"/>
    <w:rsid w:val="00B35C00"/>
    <w:rsid w:val="00B41856"/>
    <w:rsid w:val="00B41B85"/>
    <w:rsid w:val="00B4238A"/>
    <w:rsid w:val="00B53E55"/>
    <w:rsid w:val="00B559AC"/>
    <w:rsid w:val="00B74884"/>
    <w:rsid w:val="00B764FA"/>
    <w:rsid w:val="00B77307"/>
    <w:rsid w:val="00B80508"/>
    <w:rsid w:val="00B80C29"/>
    <w:rsid w:val="00B83A41"/>
    <w:rsid w:val="00B87869"/>
    <w:rsid w:val="00B90DC4"/>
    <w:rsid w:val="00B90FD3"/>
    <w:rsid w:val="00B93E0F"/>
    <w:rsid w:val="00B97E54"/>
    <w:rsid w:val="00BA0471"/>
    <w:rsid w:val="00BA07A2"/>
    <w:rsid w:val="00BA1F8A"/>
    <w:rsid w:val="00BB2196"/>
    <w:rsid w:val="00BB4516"/>
    <w:rsid w:val="00BC1CF5"/>
    <w:rsid w:val="00BC3932"/>
    <w:rsid w:val="00BC598A"/>
    <w:rsid w:val="00BD1962"/>
    <w:rsid w:val="00BD1E77"/>
    <w:rsid w:val="00BD46DA"/>
    <w:rsid w:val="00BD5811"/>
    <w:rsid w:val="00BE3680"/>
    <w:rsid w:val="00BF0A2E"/>
    <w:rsid w:val="00BF140B"/>
    <w:rsid w:val="00BF5623"/>
    <w:rsid w:val="00BF564F"/>
    <w:rsid w:val="00BF7ED6"/>
    <w:rsid w:val="00C014DA"/>
    <w:rsid w:val="00C03CC2"/>
    <w:rsid w:val="00C040D0"/>
    <w:rsid w:val="00C053D6"/>
    <w:rsid w:val="00C11925"/>
    <w:rsid w:val="00C1642A"/>
    <w:rsid w:val="00C25C27"/>
    <w:rsid w:val="00C25E41"/>
    <w:rsid w:val="00C27104"/>
    <w:rsid w:val="00C32C15"/>
    <w:rsid w:val="00C33592"/>
    <w:rsid w:val="00C417FD"/>
    <w:rsid w:val="00C43477"/>
    <w:rsid w:val="00C434BB"/>
    <w:rsid w:val="00C450CB"/>
    <w:rsid w:val="00C457C9"/>
    <w:rsid w:val="00C45BF0"/>
    <w:rsid w:val="00C45C8F"/>
    <w:rsid w:val="00C46AF8"/>
    <w:rsid w:val="00C571A5"/>
    <w:rsid w:val="00C6389F"/>
    <w:rsid w:val="00C6658D"/>
    <w:rsid w:val="00C70115"/>
    <w:rsid w:val="00C73DF0"/>
    <w:rsid w:val="00C745D6"/>
    <w:rsid w:val="00C753B1"/>
    <w:rsid w:val="00C769A5"/>
    <w:rsid w:val="00C774CF"/>
    <w:rsid w:val="00C81074"/>
    <w:rsid w:val="00C83582"/>
    <w:rsid w:val="00C851CF"/>
    <w:rsid w:val="00C858E4"/>
    <w:rsid w:val="00C90F72"/>
    <w:rsid w:val="00C91C89"/>
    <w:rsid w:val="00C92861"/>
    <w:rsid w:val="00CA4651"/>
    <w:rsid w:val="00CB1DA8"/>
    <w:rsid w:val="00CC4F51"/>
    <w:rsid w:val="00CC6FEF"/>
    <w:rsid w:val="00CD113A"/>
    <w:rsid w:val="00CD2B46"/>
    <w:rsid w:val="00CD4061"/>
    <w:rsid w:val="00CD6B1E"/>
    <w:rsid w:val="00CD6F05"/>
    <w:rsid w:val="00CE1644"/>
    <w:rsid w:val="00CE6316"/>
    <w:rsid w:val="00CF4A26"/>
    <w:rsid w:val="00CF4F7F"/>
    <w:rsid w:val="00D06373"/>
    <w:rsid w:val="00D16063"/>
    <w:rsid w:val="00D16E65"/>
    <w:rsid w:val="00D2289E"/>
    <w:rsid w:val="00D31DFF"/>
    <w:rsid w:val="00D3575B"/>
    <w:rsid w:val="00D36826"/>
    <w:rsid w:val="00D4297B"/>
    <w:rsid w:val="00D44A2E"/>
    <w:rsid w:val="00D4526B"/>
    <w:rsid w:val="00D4767A"/>
    <w:rsid w:val="00D519C2"/>
    <w:rsid w:val="00D51C7D"/>
    <w:rsid w:val="00D553C9"/>
    <w:rsid w:val="00D55CB8"/>
    <w:rsid w:val="00D5650D"/>
    <w:rsid w:val="00D5706B"/>
    <w:rsid w:val="00D62734"/>
    <w:rsid w:val="00D62865"/>
    <w:rsid w:val="00D6437E"/>
    <w:rsid w:val="00D650ED"/>
    <w:rsid w:val="00D667DC"/>
    <w:rsid w:val="00D712AE"/>
    <w:rsid w:val="00D7596E"/>
    <w:rsid w:val="00D76354"/>
    <w:rsid w:val="00D768D7"/>
    <w:rsid w:val="00D77DDB"/>
    <w:rsid w:val="00D81F73"/>
    <w:rsid w:val="00D903C2"/>
    <w:rsid w:val="00D94760"/>
    <w:rsid w:val="00D95C93"/>
    <w:rsid w:val="00DA0726"/>
    <w:rsid w:val="00DA30C2"/>
    <w:rsid w:val="00DA362A"/>
    <w:rsid w:val="00DA3EB7"/>
    <w:rsid w:val="00DA49F1"/>
    <w:rsid w:val="00DA5AC9"/>
    <w:rsid w:val="00DB08A4"/>
    <w:rsid w:val="00DB3C38"/>
    <w:rsid w:val="00DB41AF"/>
    <w:rsid w:val="00DB5EF0"/>
    <w:rsid w:val="00DC20E5"/>
    <w:rsid w:val="00DC5051"/>
    <w:rsid w:val="00DD153C"/>
    <w:rsid w:val="00DD6917"/>
    <w:rsid w:val="00DE45D5"/>
    <w:rsid w:val="00DE4F7A"/>
    <w:rsid w:val="00DE562A"/>
    <w:rsid w:val="00DE61B6"/>
    <w:rsid w:val="00DE78AD"/>
    <w:rsid w:val="00DF3342"/>
    <w:rsid w:val="00E0078F"/>
    <w:rsid w:val="00E00F40"/>
    <w:rsid w:val="00E027A0"/>
    <w:rsid w:val="00E05EFF"/>
    <w:rsid w:val="00E0688A"/>
    <w:rsid w:val="00E13272"/>
    <w:rsid w:val="00E146D3"/>
    <w:rsid w:val="00E16F93"/>
    <w:rsid w:val="00E20EB8"/>
    <w:rsid w:val="00E25D6A"/>
    <w:rsid w:val="00E26E3D"/>
    <w:rsid w:val="00E27390"/>
    <w:rsid w:val="00E30EE3"/>
    <w:rsid w:val="00E3102E"/>
    <w:rsid w:val="00E31540"/>
    <w:rsid w:val="00E41A0D"/>
    <w:rsid w:val="00E44A3B"/>
    <w:rsid w:val="00E47DA9"/>
    <w:rsid w:val="00E5153C"/>
    <w:rsid w:val="00E55C69"/>
    <w:rsid w:val="00E62EF0"/>
    <w:rsid w:val="00E719C7"/>
    <w:rsid w:val="00E802D8"/>
    <w:rsid w:val="00E80564"/>
    <w:rsid w:val="00E979C4"/>
    <w:rsid w:val="00EA3E4D"/>
    <w:rsid w:val="00EA5CE6"/>
    <w:rsid w:val="00EA6095"/>
    <w:rsid w:val="00EB003C"/>
    <w:rsid w:val="00EB5FF7"/>
    <w:rsid w:val="00EB6AD8"/>
    <w:rsid w:val="00EB6E90"/>
    <w:rsid w:val="00EC01D6"/>
    <w:rsid w:val="00EC53AB"/>
    <w:rsid w:val="00EC7CEC"/>
    <w:rsid w:val="00ED0DB9"/>
    <w:rsid w:val="00ED156F"/>
    <w:rsid w:val="00ED2E30"/>
    <w:rsid w:val="00ED4867"/>
    <w:rsid w:val="00ED56F3"/>
    <w:rsid w:val="00ED5C10"/>
    <w:rsid w:val="00ED5DF0"/>
    <w:rsid w:val="00EE0032"/>
    <w:rsid w:val="00EE340C"/>
    <w:rsid w:val="00EF0446"/>
    <w:rsid w:val="00EF2A98"/>
    <w:rsid w:val="00EF4201"/>
    <w:rsid w:val="00EF745E"/>
    <w:rsid w:val="00F0322A"/>
    <w:rsid w:val="00F03490"/>
    <w:rsid w:val="00F06ECF"/>
    <w:rsid w:val="00F10E32"/>
    <w:rsid w:val="00F12EB2"/>
    <w:rsid w:val="00F12F1E"/>
    <w:rsid w:val="00F13C75"/>
    <w:rsid w:val="00F17F94"/>
    <w:rsid w:val="00F224EB"/>
    <w:rsid w:val="00F24FE9"/>
    <w:rsid w:val="00F2663B"/>
    <w:rsid w:val="00F27330"/>
    <w:rsid w:val="00F32A1D"/>
    <w:rsid w:val="00F341F4"/>
    <w:rsid w:val="00F37537"/>
    <w:rsid w:val="00F4265F"/>
    <w:rsid w:val="00F428E6"/>
    <w:rsid w:val="00F42B2C"/>
    <w:rsid w:val="00F44F3F"/>
    <w:rsid w:val="00F536B9"/>
    <w:rsid w:val="00F574C9"/>
    <w:rsid w:val="00F5758F"/>
    <w:rsid w:val="00F605DC"/>
    <w:rsid w:val="00F61B25"/>
    <w:rsid w:val="00F65D44"/>
    <w:rsid w:val="00F70263"/>
    <w:rsid w:val="00F70E10"/>
    <w:rsid w:val="00F83683"/>
    <w:rsid w:val="00F84EC9"/>
    <w:rsid w:val="00F86585"/>
    <w:rsid w:val="00F9311B"/>
    <w:rsid w:val="00F96434"/>
    <w:rsid w:val="00F96B2B"/>
    <w:rsid w:val="00FA1BFC"/>
    <w:rsid w:val="00FA3493"/>
    <w:rsid w:val="00FB5145"/>
    <w:rsid w:val="00FB567E"/>
    <w:rsid w:val="00FC0EC5"/>
    <w:rsid w:val="00FC125C"/>
    <w:rsid w:val="00FC57EF"/>
    <w:rsid w:val="00FC6E35"/>
    <w:rsid w:val="00FD21A7"/>
    <w:rsid w:val="00FD7A55"/>
    <w:rsid w:val="00FE3B0D"/>
    <w:rsid w:val="00FE44FB"/>
    <w:rsid w:val="00FF1311"/>
    <w:rsid w:val="00FF1BE3"/>
    <w:rsid w:val="00FF202B"/>
    <w:rsid w:val="00FF266C"/>
    <w:rsid w:val="00FF2820"/>
    <w:rsid w:val="00FF526A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22487"/>
  <w15:chartTrackingRefBased/>
  <w15:docId w15:val="{C6C19BE5-4C29-48D5-8A38-DC201E59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39BA"/>
    <w:pPr>
      <w:spacing w:after="0" w:line="384" w:lineRule="auto"/>
      <w:textAlignment w:val="baseline"/>
    </w:pPr>
    <w:rPr>
      <w:rFonts w:ascii="Arial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uiPriority w:val="34"/>
    <w:rsid w:val="009839BA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9839B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39BA"/>
  </w:style>
  <w:style w:type="paragraph" w:styleId="a6">
    <w:name w:val="footer"/>
    <w:basedOn w:val="a"/>
    <w:link w:val="Char0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39BA"/>
  </w:style>
  <w:style w:type="paragraph" w:styleId="a7">
    <w:name w:val="List Paragraph"/>
    <w:basedOn w:val="a"/>
    <w:uiPriority w:val="34"/>
    <w:qFormat/>
    <w:rsid w:val="009839BA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9839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839B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311F5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11F50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D519C2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D519C2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D519C2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D519C2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D519C2"/>
    <w:rPr>
      <w:b/>
      <w:bCs/>
    </w:rPr>
  </w:style>
  <w:style w:type="table" w:styleId="ae">
    <w:name w:val="Table Grid"/>
    <w:basedOn w:val="a1"/>
    <w:uiPriority w:val="39"/>
    <w:rsid w:val="00F4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merinsight.co.kr/leisure-travel/r_Newsview?no=3537&amp;PageNo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nsumerinsight.co.kr/leisure-travel/r_Newsview?no=3526&amp;PageN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gdata-culture.k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631EF-3BD0-40D7-8E5F-FE96690F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jungsy</dc:creator>
  <cp:keywords/>
  <dc:description/>
  <cp:lastModifiedBy>JE SUNG</cp:lastModifiedBy>
  <cp:revision>11</cp:revision>
  <cp:lastPrinted>2024-07-10T08:46:00Z</cp:lastPrinted>
  <dcterms:created xsi:type="dcterms:W3CDTF">2024-07-10T06:18:00Z</dcterms:created>
  <dcterms:modified xsi:type="dcterms:W3CDTF">2024-07-10T09:20:00Z</dcterms:modified>
</cp:coreProperties>
</file>